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6EE6" w14:textId="2C56335D" w:rsidR="00622304" w:rsidRDefault="00622304" w:rsidP="00622304">
      <w:pPr>
        <w:rPr>
          <w:b/>
          <w:bCs/>
        </w:rPr>
      </w:pPr>
      <w:r w:rsidRPr="00622304">
        <w:rPr>
          <w:b/>
          <w:bCs/>
        </w:rPr>
        <w:t xml:space="preserve">Divisional Quantitative Research Strategic Plan (DQRSP) </w:t>
      </w:r>
      <w:r w:rsidR="00843B14">
        <w:rPr>
          <w:b/>
          <w:bCs/>
        </w:rPr>
        <w:t>Worksheet</w:t>
      </w:r>
    </w:p>
    <w:p w14:paraId="114A11AD" w14:textId="77777777" w:rsidR="00F02ED1" w:rsidRDefault="00F02ED1" w:rsidP="00622304">
      <w:pPr>
        <w:rPr>
          <w:b/>
          <w:bCs/>
        </w:rPr>
      </w:pPr>
    </w:p>
    <w:p w14:paraId="27A0B7C7" w14:textId="68CBD04E" w:rsidR="00F02ED1" w:rsidRPr="00F02ED1" w:rsidRDefault="00F02ED1" w:rsidP="00622304">
      <w:r>
        <w:t xml:space="preserve">The major metric areas and all additional options for the 2024 DQRSP are listed in the table below. This worksheet is optional for divisional use to allow collaboration and discussion prior to online submission of the annual DQRSP.  </w:t>
      </w:r>
      <w:r w:rsidRPr="00F02ED1">
        <w:rPr>
          <w:b/>
          <w:bCs/>
        </w:rPr>
        <w:t>NOTE: this worksheet does not need to be submitted to VPRI</w:t>
      </w:r>
      <w:r>
        <w:t>.</w:t>
      </w:r>
    </w:p>
    <w:p w14:paraId="7AFC5BF5" w14:textId="77777777" w:rsidR="00622304" w:rsidRPr="005C47AE" w:rsidRDefault="00622304" w:rsidP="00622304"/>
    <w:p w14:paraId="756C52C6" w14:textId="57B05FA7" w:rsidR="00622304" w:rsidRDefault="00622304"/>
    <w:tbl>
      <w:tblPr>
        <w:tblStyle w:val="TableGrid"/>
        <w:tblW w:w="14395" w:type="dxa"/>
        <w:tblLook w:val="04A0" w:firstRow="1" w:lastRow="0" w:firstColumn="1" w:lastColumn="0" w:noHBand="0" w:noVBand="1"/>
      </w:tblPr>
      <w:tblGrid>
        <w:gridCol w:w="2122"/>
        <w:gridCol w:w="3543"/>
        <w:gridCol w:w="2268"/>
        <w:gridCol w:w="1843"/>
        <w:gridCol w:w="1701"/>
        <w:gridCol w:w="2918"/>
      </w:tblGrid>
      <w:tr w:rsidR="00305649" w:rsidRPr="0010702B" w14:paraId="074CCC92" w14:textId="0DC40112" w:rsidTr="001D00AD">
        <w:tc>
          <w:tcPr>
            <w:tcW w:w="2122" w:type="dxa"/>
          </w:tcPr>
          <w:p w14:paraId="1AA3034B" w14:textId="476B2B63" w:rsidR="00305649" w:rsidRPr="0010702B" w:rsidRDefault="00305649" w:rsidP="005C47AE">
            <w:pPr>
              <w:rPr>
                <w:b/>
                <w:bCs/>
              </w:rPr>
            </w:pPr>
            <w:r w:rsidRPr="0010702B">
              <w:rPr>
                <w:b/>
                <w:bCs/>
              </w:rPr>
              <w:t>Priority Category</w:t>
            </w:r>
          </w:p>
        </w:tc>
        <w:tc>
          <w:tcPr>
            <w:tcW w:w="3543" w:type="dxa"/>
          </w:tcPr>
          <w:p w14:paraId="7AC21727" w14:textId="4A0225DE" w:rsidR="00305649" w:rsidRPr="0010702B" w:rsidRDefault="00305649" w:rsidP="005C47AE">
            <w:pPr>
              <w:rPr>
                <w:b/>
                <w:bCs/>
              </w:rPr>
            </w:pPr>
            <w:r w:rsidRPr="0010702B">
              <w:rPr>
                <w:b/>
                <w:bCs/>
              </w:rPr>
              <w:t>Sub-Categories</w:t>
            </w:r>
          </w:p>
        </w:tc>
        <w:tc>
          <w:tcPr>
            <w:tcW w:w="2268" w:type="dxa"/>
          </w:tcPr>
          <w:p w14:paraId="02FF3B3E" w14:textId="19577523" w:rsidR="00305649" w:rsidRPr="0010702B" w:rsidRDefault="00305649" w:rsidP="005C47AE">
            <w:pPr>
              <w:rPr>
                <w:b/>
                <w:bCs/>
              </w:rPr>
            </w:pPr>
            <w:r w:rsidRPr="0010702B">
              <w:rPr>
                <w:b/>
                <w:bCs/>
              </w:rPr>
              <w:t xml:space="preserve">Measures </w:t>
            </w:r>
          </w:p>
        </w:tc>
        <w:tc>
          <w:tcPr>
            <w:tcW w:w="1843" w:type="dxa"/>
          </w:tcPr>
          <w:p w14:paraId="1490679B" w14:textId="2BC44756" w:rsidR="00305649" w:rsidRPr="0010702B" w:rsidRDefault="0012481C" w:rsidP="005C47AE">
            <w:pPr>
              <w:rPr>
                <w:b/>
                <w:bCs/>
              </w:rPr>
            </w:pPr>
            <w:r>
              <w:rPr>
                <w:b/>
                <w:bCs/>
              </w:rPr>
              <w:t xml:space="preserve">Specific </w:t>
            </w:r>
            <w:r w:rsidR="00305649" w:rsidRPr="0010702B">
              <w:rPr>
                <w:b/>
                <w:bCs/>
              </w:rPr>
              <w:t>Goal</w:t>
            </w:r>
            <w:r w:rsidR="009A2EF5">
              <w:rPr>
                <w:b/>
                <w:bCs/>
              </w:rPr>
              <w:t xml:space="preserve"> </w:t>
            </w:r>
            <w:r w:rsidR="009A2EF5" w:rsidRPr="009A2EF5">
              <w:rPr>
                <w:b/>
                <w:bCs/>
                <w:sz w:val="20"/>
                <w:szCs w:val="22"/>
              </w:rPr>
              <w:t>(target + timeframe)</w:t>
            </w:r>
          </w:p>
        </w:tc>
        <w:tc>
          <w:tcPr>
            <w:tcW w:w="1701" w:type="dxa"/>
          </w:tcPr>
          <w:p w14:paraId="02E373FD" w14:textId="2604213F" w:rsidR="00305649" w:rsidRPr="0010702B" w:rsidRDefault="00305649" w:rsidP="005C47AE">
            <w:pPr>
              <w:rPr>
                <w:b/>
                <w:bCs/>
              </w:rPr>
            </w:pPr>
            <w:r w:rsidRPr="0010702B">
              <w:rPr>
                <w:b/>
                <w:bCs/>
              </w:rPr>
              <w:t>Source</w:t>
            </w:r>
            <w:r w:rsidR="001B5DF5">
              <w:rPr>
                <w:b/>
                <w:bCs/>
              </w:rPr>
              <w:t xml:space="preserve"> </w:t>
            </w:r>
            <w:r w:rsidR="001B5DF5" w:rsidRPr="001B5DF5">
              <w:rPr>
                <w:b/>
                <w:bCs/>
                <w:sz w:val="20"/>
                <w:szCs w:val="22"/>
              </w:rPr>
              <w:t>(5-yr</w:t>
            </w:r>
            <w:r w:rsidR="00843B14">
              <w:rPr>
                <w:b/>
                <w:bCs/>
                <w:sz w:val="20"/>
                <w:szCs w:val="22"/>
              </w:rPr>
              <w:t xml:space="preserve"> historical data</w:t>
            </w:r>
            <w:r w:rsidR="0012481C">
              <w:rPr>
                <w:b/>
                <w:bCs/>
                <w:sz w:val="20"/>
                <w:szCs w:val="22"/>
              </w:rPr>
              <w:t xml:space="preserve"> if not from R&amp;I dashboard</w:t>
            </w:r>
            <w:r w:rsidR="001B5DF5" w:rsidRPr="001B5DF5">
              <w:rPr>
                <w:b/>
                <w:bCs/>
                <w:sz w:val="20"/>
                <w:szCs w:val="22"/>
              </w:rPr>
              <w:t>)</w:t>
            </w:r>
          </w:p>
        </w:tc>
        <w:tc>
          <w:tcPr>
            <w:tcW w:w="2918" w:type="dxa"/>
          </w:tcPr>
          <w:p w14:paraId="3369CE41" w14:textId="6F470CEE" w:rsidR="00305649" w:rsidRPr="0010702B" w:rsidRDefault="001B5DF5" w:rsidP="005C47AE">
            <w:pPr>
              <w:rPr>
                <w:b/>
                <w:bCs/>
              </w:rPr>
            </w:pPr>
            <w:r>
              <w:rPr>
                <w:b/>
                <w:bCs/>
              </w:rPr>
              <w:t>Actions to Suppor</w:t>
            </w:r>
            <w:r w:rsidR="003F0FBC">
              <w:rPr>
                <w:b/>
                <w:bCs/>
              </w:rPr>
              <w:t>t</w:t>
            </w:r>
            <w:r>
              <w:rPr>
                <w:b/>
                <w:bCs/>
              </w:rPr>
              <w:t xml:space="preserve"> Goal</w:t>
            </w:r>
          </w:p>
        </w:tc>
      </w:tr>
      <w:tr w:rsidR="00843B14" w14:paraId="1D184B01" w14:textId="77777777" w:rsidTr="001D00AD">
        <w:tc>
          <w:tcPr>
            <w:tcW w:w="2122" w:type="dxa"/>
          </w:tcPr>
          <w:p w14:paraId="64A620BA" w14:textId="38F2A3D5" w:rsidR="00843B14" w:rsidRDefault="00843B14" w:rsidP="00A33E7A">
            <w:r>
              <w:t xml:space="preserve">Research Funding </w:t>
            </w:r>
          </w:p>
        </w:tc>
        <w:tc>
          <w:tcPr>
            <w:tcW w:w="3543" w:type="dxa"/>
          </w:tcPr>
          <w:p w14:paraId="657D1C06" w14:textId="77777777" w:rsidR="00843B14" w:rsidRDefault="001D00AD" w:rsidP="004D1FE2">
            <w:pPr>
              <w:pStyle w:val="ListParagraph"/>
              <w:numPr>
                <w:ilvl w:val="0"/>
                <w:numId w:val="25"/>
              </w:numPr>
            </w:pPr>
            <w:r>
              <w:t>Federal Government / Tri-Agency</w:t>
            </w:r>
          </w:p>
          <w:p w14:paraId="245A658E" w14:textId="77777777" w:rsidR="001D00AD" w:rsidRDefault="001D00AD" w:rsidP="004D1FE2">
            <w:pPr>
              <w:pStyle w:val="ListParagraph"/>
              <w:numPr>
                <w:ilvl w:val="0"/>
                <w:numId w:val="25"/>
              </w:numPr>
            </w:pPr>
            <w:r>
              <w:t>Provincial Government</w:t>
            </w:r>
          </w:p>
          <w:p w14:paraId="50C6D269" w14:textId="77777777" w:rsidR="001D00AD" w:rsidRDefault="001D00AD" w:rsidP="004D1FE2">
            <w:pPr>
              <w:pStyle w:val="ListParagraph"/>
              <w:numPr>
                <w:ilvl w:val="0"/>
                <w:numId w:val="25"/>
              </w:numPr>
            </w:pPr>
            <w:r>
              <w:t>Municipal Government</w:t>
            </w:r>
          </w:p>
          <w:p w14:paraId="2E73BC34" w14:textId="77777777" w:rsidR="001D00AD" w:rsidRDefault="001D00AD" w:rsidP="004D1FE2">
            <w:pPr>
              <w:pStyle w:val="ListParagraph"/>
              <w:numPr>
                <w:ilvl w:val="0"/>
                <w:numId w:val="25"/>
              </w:numPr>
            </w:pPr>
            <w:r>
              <w:t>Canadian non-profit / Foundations</w:t>
            </w:r>
          </w:p>
          <w:p w14:paraId="14B6E904" w14:textId="77777777" w:rsidR="001D00AD" w:rsidRDefault="001D00AD" w:rsidP="004D1FE2">
            <w:pPr>
              <w:pStyle w:val="ListParagraph"/>
              <w:numPr>
                <w:ilvl w:val="0"/>
                <w:numId w:val="25"/>
              </w:numPr>
            </w:pPr>
            <w:r>
              <w:t>Private Sector / industry (sponsored research)</w:t>
            </w:r>
          </w:p>
          <w:p w14:paraId="2EB44666" w14:textId="77777777" w:rsidR="001D00AD" w:rsidRDefault="001D00AD" w:rsidP="004D1FE2">
            <w:pPr>
              <w:pStyle w:val="ListParagraph"/>
              <w:numPr>
                <w:ilvl w:val="0"/>
                <w:numId w:val="25"/>
              </w:numPr>
            </w:pPr>
            <w:r>
              <w:t>Internal / U of T</w:t>
            </w:r>
          </w:p>
          <w:p w14:paraId="0B86A240" w14:textId="77777777" w:rsidR="001D00AD" w:rsidRDefault="001D00AD" w:rsidP="004D1FE2">
            <w:pPr>
              <w:pStyle w:val="ListParagraph"/>
              <w:numPr>
                <w:ilvl w:val="0"/>
                <w:numId w:val="25"/>
              </w:numPr>
            </w:pPr>
            <w:r>
              <w:t>U.S. or International</w:t>
            </w:r>
          </w:p>
          <w:p w14:paraId="54426998" w14:textId="0FC5D348" w:rsidR="001D00AD" w:rsidRDefault="001D00AD" w:rsidP="004D1FE2">
            <w:pPr>
              <w:pStyle w:val="ListParagraph"/>
              <w:numPr>
                <w:ilvl w:val="0"/>
                <w:numId w:val="25"/>
              </w:numPr>
            </w:pPr>
            <w:r>
              <w:t>Other</w:t>
            </w:r>
          </w:p>
        </w:tc>
        <w:tc>
          <w:tcPr>
            <w:tcW w:w="2268" w:type="dxa"/>
          </w:tcPr>
          <w:p w14:paraId="24106AC4" w14:textId="77777777" w:rsidR="00843B14" w:rsidRDefault="001D00AD" w:rsidP="005155A5">
            <w:pPr>
              <w:pStyle w:val="ListParagraph"/>
              <w:numPr>
                <w:ilvl w:val="0"/>
                <w:numId w:val="20"/>
              </w:numPr>
              <w:ind w:left="162" w:hanging="162"/>
            </w:pPr>
            <w:r>
              <w:t xml:space="preserve">Number of applications </w:t>
            </w:r>
            <w:proofErr w:type="gramStart"/>
            <w:r>
              <w:t>submitted</w:t>
            </w:r>
            <w:proofErr w:type="gramEnd"/>
          </w:p>
          <w:p w14:paraId="4E01AD2C" w14:textId="77777777" w:rsidR="001D00AD" w:rsidRDefault="001D00AD" w:rsidP="005155A5">
            <w:pPr>
              <w:pStyle w:val="ListParagraph"/>
              <w:numPr>
                <w:ilvl w:val="0"/>
                <w:numId w:val="20"/>
              </w:numPr>
              <w:ind w:left="162" w:hanging="162"/>
            </w:pPr>
            <w:r>
              <w:t>Participation rate (number of faculty submitting applications)</w:t>
            </w:r>
          </w:p>
          <w:p w14:paraId="13A5DC2A" w14:textId="77777777" w:rsidR="001D00AD" w:rsidRDefault="001D00AD" w:rsidP="005155A5">
            <w:pPr>
              <w:pStyle w:val="ListParagraph"/>
              <w:numPr>
                <w:ilvl w:val="0"/>
                <w:numId w:val="20"/>
              </w:numPr>
              <w:ind w:left="162" w:hanging="162"/>
            </w:pPr>
            <w:r>
              <w:t>Application success rate</w:t>
            </w:r>
          </w:p>
          <w:p w14:paraId="6AA1153E" w14:textId="77777777" w:rsidR="001D00AD" w:rsidRDefault="001D00AD" w:rsidP="005155A5">
            <w:pPr>
              <w:pStyle w:val="ListParagraph"/>
              <w:numPr>
                <w:ilvl w:val="0"/>
                <w:numId w:val="20"/>
              </w:numPr>
              <w:ind w:left="162" w:hanging="162"/>
            </w:pPr>
            <w:r>
              <w:t xml:space="preserve">Annual divisional funding </w:t>
            </w:r>
            <w:proofErr w:type="gramStart"/>
            <w:r>
              <w:t>awarded</w:t>
            </w:r>
            <w:proofErr w:type="gramEnd"/>
          </w:p>
          <w:p w14:paraId="12D9C6E3" w14:textId="4C39A7C1" w:rsidR="001D00AD" w:rsidRDefault="001D00AD" w:rsidP="005155A5">
            <w:pPr>
              <w:pStyle w:val="ListParagraph"/>
              <w:numPr>
                <w:ilvl w:val="0"/>
                <w:numId w:val="20"/>
              </w:numPr>
              <w:ind w:left="162" w:hanging="162"/>
            </w:pPr>
            <w:r>
              <w:t>Other</w:t>
            </w:r>
          </w:p>
        </w:tc>
        <w:tc>
          <w:tcPr>
            <w:tcW w:w="1843" w:type="dxa"/>
          </w:tcPr>
          <w:p w14:paraId="47AF9DB3" w14:textId="77777777" w:rsidR="00843B14" w:rsidRDefault="00843B14" w:rsidP="00A33E7A"/>
        </w:tc>
        <w:tc>
          <w:tcPr>
            <w:tcW w:w="1701" w:type="dxa"/>
          </w:tcPr>
          <w:p w14:paraId="3741AE73" w14:textId="77777777" w:rsidR="00843B14" w:rsidRDefault="00843B14" w:rsidP="00ED23A8"/>
        </w:tc>
        <w:tc>
          <w:tcPr>
            <w:tcW w:w="2918" w:type="dxa"/>
          </w:tcPr>
          <w:p w14:paraId="6DCE441F" w14:textId="77777777" w:rsidR="00843B14" w:rsidRDefault="00843B14" w:rsidP="00A33E7A"/>
        </w:tc>
      </w:tr>
      <w:tr w:rsidR="0049667E" w14:paraId="755BEF42" w14:textId="77777777" w:rsidTr="001D00AD">
        <w:tc>
          <w:tcPr>
            <w:tcW w:w="2122" w:type="dxa"/>
          </w:tcPr>
          <w:p w14:paraId="19484F0B" w14:textId="77777777" w:rsidR="0049667E" w:rsidRDefault="0049667E" w:rsidP="00A33E7A">
            <w:proofErr w:type="spellStart"/>
            <w:r>
              <w:t>Honours</w:t>
            </w:r>
            <w:proofErr w:type="spellEnd"/>
            <w:r>
              <w:t xml:space="preserve"> &amp; Awards</w:t>
            </w:r>
          </w:p>
        </w:tc>
        <w:tc>
          <w:tcPr>
            <w:tcW w:w="3543" w:type="dxa"/>
          </w:tcPr>
          <w:p w14:paraId="50666D26" w14:textId="77777777" w:rsidR="001D00AD" w:rsidRDefault="001D00AD" w:rsidP="004D1FE2">
            <w:pPr>
              <w:pStyle w:val="ListParagraph"/>
              <w:numPr>
                <w:ilvl w:val="0"/>
                <w:numId w:val="26"/>
              </w:numPr>
            </w:pPr>
            <w:r>
              <w:t>External N</w:t>
            </w:r>
            <w:r w:rsidRPr="00F66BEC">
              <w:t>ominations</w:t>
            </w:r>
          </w:p>
          <w:p w14:paraId="04762925" w14:textId="77777777" w:rsidR="001D00AD" w:rsidRDefault="001D00AD" w:rsidP="004D1FE2">
            <w:pPr>
              <w:pStyle w:val="ListParagraph"/>
              <w:numPr>
                <w:ilvl w:val="0"/>
                <w:numId w:val="26"/>
              </w:numPr>
            </w:pPr>
            <w:r>
              <w:t>Internal Nominations</w:t>
            </w:r>
          </w:p>
          <w:p w14:paraId="441517DB" w14:textId="77777777" w:rsidR="001D00AD" w:rsidRDefault="001D00AD" w:rsidP="004D1FE2">
            <w:pPr>
              <w:pStyle w:val="ListParagraph"/>
              <w:numPr>
                <w:ilvl w:val="0"/>
                <w:numId w:val="26"/>
              </w:numPr>
            </w:pPr>
            <w:r>
              <w:t>Discipline-specific Nominations</w:t>
            </w:r>
          </w:p>
          <w:p w14:paraId="1E6F3B83" w14:textId="64592913" w:rsidR="00EC73E6" w:rsidRDefault="00EC73E6" w:rsidP="004D1FE2">
            <w:pPr>
              <w:pStyle w:val="ListParagraph"/>
              <w:numPr>
                <w:ilvl w:val="0"/>
                <w:numId w:val="26"/>
              </w:numPr>
            </w:pPr>
            <w:r>
              <w:t>International awards</w:t>
            </w:r>
          </w:p>
          <w:p w14:paraId="7840F4DC" w14:textId="578EDADD" w:rsidR="001D00AD" w:rsidRDefault="001D00AD" w:rsidP="004D1FE2">
            <w:pPr>
              <w:pStyle w:val="ListParagraph"/>
              <w:numPr>
                <w:ilvl w:val="0"/>
                <w:numId w:val="26"/>
              </w:numPr>
            </w:pPr>
            <w:r>
              <w:t>National awards</w:t>
            </w:r>
          </w:p>
          <w:p w14:paraId="6EFEA6FC" w14:textId="1F3A0EDD" w:rsidR="001D00AD" w:rsidRDefault="001D00AD" w:rsidP="004D1FE2">
            <w:pPr>
              <w:pStyle w:val="ListParagraph"/>
              <w:numPr>
                <w:ilvl w:val="0"/>
                <w:numId w:val="26"/>
              </w:numPr>
            </w:pPr>
            <w:r>
              <w:t>In</w:t>
            </w:r>
            <w:r w:rsidR="00EC73E6">
              <w:t xml:space="preserve">crease participation and success rates of underrepresented groups in research </w:t>
            </w:r>
            <w:proofErr w:type="spellStart"/>
            <w:r w:rsidR="00EC73E6">
              <w:t>honours</w:t>
            </w:r>
            <w:proofErr w:type="spellEnd"/>
            <w:r w:rsidR="00EC73E6">
              <w:t xml:space="preserve"> and awards </w:t>
            </w:r>
            <w:proofErr w:type="gramStart"/>
            <w:r w:rsidR="00EC73E6">
              <w:t>nominations</w:t>
            </w:r>
            <w:proofErr w:type="gramEnd"/>
          </w:p>
          <w:p w14:paraId="6C95A7B6" w14:textId="02A6F120" w:rsidR="001D00AD" w:rsidRDefault="001D00AD" w:rsidP="004D1FE2">
            <w:pPr>
              <w:pStyle w:val="ListParagraph"/>
              <w:numPr>
                <w:ilvl w:val="0"/>
                <w:numId w:val="26"/>
              </w:numPr>
            </w:pPr>
            <w:r>
              <w:t>Other</w:t>
            </w:r>
          </w:p>
          <w:p w14:paraId="060D1B29" w14:textId="1B633324" w:rsidR="0049667E" w:rsidRDefault="0049667E" w:rsidP="00A33E7A"/>
        </w:tc>
        <w:tc>
          <w:tcPr>
            <w:tcW w:w="2268" w:type="dxa"/>
          </w:tcPr>
          <w:p w14:paraId="5178BF72" w14:textId="612EDB44" w:rsidR="001D00AD" w:rsidRDefault="001D00AD" w:rsidP="001D00AD">
            <w:pPr>
              <w:pStyle w:val="ListParagraph"/>
              <w:ind w:left="162"/>
            </w:pPr>
          </w:p>
        </w:tc>
        <w:tc>
          <w:tcPr>
            <w:tcW w:w="1843" w:type="dxa"/>
          </w:tcPr>
          <w:p w14:paraId="07C510CF" w14:textId="2C9F6399" w:rsidR="00ED23A8" w:rsidRDefault="00ED23A8" w:rsidP="00A33E7A"/>
        </w:tc>
        <w:tc>
          <w:tcPr>
            <w:tcW w:w="1701" w:type="dxa"/>
          </w:tcPr>
          <w:p w14:paraId="2E2296B0" w14:textId="422F5367" w:rsidR="003F067A" w:rsidRDefault="003F067A" w:rsidP="00ED23A8"/>
        </w:tc>
        <w:tc>
          <w:tcPr>
            <w:tcW w:w="2918" w:type="dxa"/>
          </w:tcPr>
          <w:p w14:paraId="7FFBAE55" w14:textId="00AB2ECE" w:rsidR="0049667E" w:rsidRDefault="0049667E" w:rsidP="00A33E7A"/>
        </w:tc>
      </w:tr>
      <w:tr w:rsidR="00305649" w14:paraId="195B0F51" w14:textId="529C292B" w:rsidTr="001D00AD">
        <w:tc>
          <w:tcPr>
            <w:tcW w:w="2122" w:type="dxa"/>
          </w:tcPr>
          <w:p w14:paraId="2850B35D" w14:textId="1BDC48ED" w:rsidR="00305649" w:rsidRDefault="00843B14" w:rsidP="005C47AE">
            <w:r>
              <w:t>Collaborations, Partnerships, and Engagement</w:t>
            </w:r>
          </w:p>
        </w:tc>
        <w:tc>
          <w:tcPr>
            <w:tcW w:w="3543" w:type="dxa"/>
          </w:tcPr>
          <w:p w14:paraId="07E8D681" w14:textId="7C9DA599" w:rsidR="00305649" w:rsidRDefault="001D00AD" w:rsidP="004D1FE2">
            <w:pPr>
              <w:pStyle w:val="ListParagraph"/>
              <w:numPr>
                <w:ilvl w:val="0"/>
                <w:numId w:val="27"/>
              </w:numPr>
            </w:pPr>
            <w:r>
              <w:t>Engagement in outreach, education</w:t>
            </w:r>
            <w:r w:rsidR="00662EAE">
              <w:t>,</w:t>
            </w:r>
            <w:r>
              <w:t xml:space="preserve"> or information exchange</w:t>
            </w:r>
          </w:p>
          <w:p w14:paraId="331E33EF" w14:textId="77777777" w:rsidR="001D00AD" w:rsidRDefault="001D00AD" w:rsidP="004D1FE2">
            <w:pPr>
              <w:pStyle w:val="ListParagraph"/>
              <w:numPr>
                <w:ilvl w:val="0"/>
                <w:numId w:val="27"/>
              </w:numPr>
            </w:pPr>
            <w:r>
              <w:t>Project consultation / feedback</w:t>
            </w:r>
          </w:p>
          <w:p w14:paraId="68961EB5" w14:textId="77777777" w:rsidR="001D00AD" w:rsidRDefault="001D00AD" w:rsidP="004D1FE2">
            <w:pPr>
              <w:pStyle w:val="ListParagraph"/>
              <w:numPr>
                <w:ilvl w:val="0"/>
                <w:numId w:val="27"/>
              </w:numPr>
            </w:pPr>
            <w:r>
              <w:lastRenderedPageBreak/>
              <w:t>Building cooperative or collaborative initiatives with external partners</w:t>
            </w:r>
          </w:p>
          <w:p w14:paraId="75492734" w14:textId="77777777" w:rsidR="001D00AD" w:rsidRDefault="001D00AD" w:rsidP="004D1FE2">
            <w:pPr>
              <w:pStyle w:val="ListParagraph"/>
              <w:numPr>
                <w:ilvl w:val="0"/>
                <w:numId w:val="27"/>
              </w:numPr>
            </w:pPr>
            <w:r>
              <w:t>Establishing a long-term research partnership</w:t>
            </w:r>
          </w:p>
          <w:p w14:paraId="144701DD" w14:textId="22CF6D41" w:rsidR="001D00AD" w:rsidRDefault="001D00AD" w:rsidP="004D1FE2">
            <w:pPr>
              <w:pStyle w:val="ListParagraph"/>
              <w:numPr>
                <w:ilvl w:val="0"/>
                <w:numId w:val="27"/>
              </w:numPr>
            </w:pPr>
            <w:r>
              <w:t xml:space="preserve">Increasing </w:t>
            </w:r>
            <w:r w:rsidR="00662EAE">
              <w:t>D</w:t>
            </w:r>
            <w:r>
              <w:t>ivisional access to materials, data, and expertise</w:t>
            </w:r>
          </w:p>
          <w:p w14:paraId="53F47A2E" w14:textId="3B10DF5F" w:rsidR="001D00AD" w:rsidRDefault="001D00AD" w:rsidP="004D1FE2">
            <w:pPr>
              <w:pStyle w:val="ListParagraph"/>
              <w:numPr>
                <w:ilvl w:val="0"/>
                <w:numId w:val="27"/>
              </w:numPr>
              <w:rPr>
                <w:color w:val="000000" w:themeColor="text1"/>
              </w:rPr>
            </w:pPr>
            <w:r w:rsidRPr="00662EAE">
              <w:rPr>
                <w:color w:val="000000" w:themeColor="text1"/>
              </w:rPr>
              <w:t>Increasing international research partnerships and collaborations</w:t>
            </w:r>
          </w:p>
          <w:p w14:paraId="2CEF7C33" w14:textId="6A70FD12" w:rsidR="00662EAE" w:rsidRDefault="00662EAE" w:rsidP="004D1FE2">
            <w:pPr>
              <w:pStyle w:val="ListParagraph"/>
              <w:numPr>
                <w:ilvl w:val="0"/>
                <w:numId w:val="27"/>
              </w:numPr>
              <w:rPr>
                <w:color w:val="000000" w:themeColor="text1"/>
              </w:rPr>
            </w:pPr>
            <w:r>
              <w:rPr>
                <w:color w:val="000000" w:themeColor="text1"/>
              </w:rPr>
              <w:t>Increasing internal partnerships or collaborations (through ISIs)</w:t>
            </w:r>
          </w:p>
          <w:p w14:paraId="7FF7712C" w14:textId="2B678686" w:rsidR="00662EAE" w:rsidRPr="00662EAE" w:rsidRDefault="00662EAE" w:rsidP="004D1FE2">
            <w:pPr>
              <w:pStyle w:val="ListParagraph"/>
              <w:numPr>
                <w:ilvl w:val="0"/>
                <w:numId w:val="27"/>
              </w:numPr>
              <w:rPr>
                <w:color w:val="000000" w:themeColor="text1"/>
              </w:rPr>
            </w:pPr>
            <w:r>
              <w:rPr>
                <w:color w:val="000000" w:themeColor="text1"/>
              </w:rPr>
              <w:t xml:space="preserve">Increasing partnerships and collaborations with </w:t>
            </w:r>
            <w:proofErr w:type="spellStart"/>
            <w:r>
              <w:rPr>
                <w:color w:val="000000" w:themeColor="text1"/>
              </w:rPr>
              <w:t>UofT</w:t>
            </w:r>
            <w:proofErr w:type="spellEnd"/>
            <w:r>
              <w:rPr>
                <w:color w:val="000000" w:themeColor="text1"/>
              </w:rPr>
              <w:t xml:space="preserve"> affiliated hospitals</w:t>
            </w:r>
          </w:p>
          <w:p w14:paraId="3AFDC4B6" w14:textId="38AE99C4" w:rsidR="004D1FE2" w:rsidRDefault="004D1FE2" w:rsidP="004D1FE2">
            <w:pPr>
              <w:pStyle w:val="ListParagraph"/>
              <w:numPr>
                <w:ilvl w:val="0"/>
                <w:numId w:val="27"/>
              </w:numPr>
            </w:pPr>
            <w:r>
              <w:t>Other</w:t>
            </w:r>
          </w:p>
        </w:tc>
        <w:tc>
          <w:tcPr>
            <w:tcW w:w="2268" w:type="dxa"/>
          </w:tcPr>
          <w:p w14:paraId="3470505C" w14:textId="59F739F7" w:rsidR="00843B14" w:rsidRDefault="00843B14" w:rsidP="004D1FE2">
            <w:pPr>
              <w:pStyle w:val="ListParagraph"/>
              <w:ind w:left="162"/>
            </w:pPr>
          </w:p>
        </w:tc>
        <w:tc>
          <w:tcPr>
            <w:tcW w:w="1843" w:type="dxa"/>
          </w:tcPr>
          <w:p w14:paraId="53C7B5E2" w14:textId="1E1853F8" w:rsidR="00ED23A8" w:rsidRDefault="00ED23A8" w:rsidP="005C47AE"/>
        </w:tc>
        <w:tc>
          <w:tcPr>
            <w:tcW w:w="1701" w:type="dxa"/>
          </w:tcPr>
          <w:p w14:paraId="2F997E7D" w14:textId="555E4F62" w:rsidR="00305649" w:rsidRDefault="00305649" w:rsidP="005C47AE"/>
        </w:tc>
        <w:tc>
          <w:tcPr>
            <w:tcW w:w="2918" w:type="dxa"/>
          </w:tcPr>
          <w:p w14:paraId="4BE43242" w14:textId="125CFC21" w:rsidR="003F067A" w:rsidRDefault="003F067A" w:rsidP="00843B14">
            <w:pPr>
              <w:pStyle w:val="ListParagraph"/>
              <w:ind w:left="158"/>
            </w:pPr>
          </w:p>
        </w:tc>
      </w:tr>
      <w:tr w:rsidR="00CD1DCE" w14:paraId="773E2CA8" w14:textId="77777777" w:rsidTr="001D00AD">
        <w:tc>
          <w:tcPr>
            <w:tcW w:w="2122" w:type="dxa"/>
          </w:tcPr>
          <w:p w14:paraId="24A6DA89" w14:textId="0C8E642C" w:rsidR="00CD1DCE" w:rsidRDefault="00843B14" w:rsidP="005C47AE">
            <w:r w:rsidRPr="00EC73E6">
              <w:t>Equity, Diversity, and Inclusion in Research &amp; Innovation</w:t>
            </w:r>
          </w:p>
        </w:tc>
        <w:tc>
          <w:tcPr>
            <w:tcW w:w="3543" w:type="dxa"/>
          </w:tcPr>
          <w:p w14:paraId="4BFA359A" w14:textId="315C0599" w:rsidR="00CD1DCE" w:rsidRDefault="00662EAE" w:rsidP="004D1FE2">
            <w:pPr>
              <w:pStyle w:val="ListParagraph"/>
              <w:numPr>
                <w:ilvl w:val="0"/>
                <w:numId w:val="28"/>
              </w:numPr>
            </w:pPr>
            <w:r>
              <w:t>Supports for</w:t>
            </w:r>
            <w:r w:rsidR="004D1FE2">
              <w:t xml:space="preserve"> EDI principles in research </w:t>
            </w:r>
            <w:proofErr w:type="gramStart"/>
            <w:r w:rsidR="004D1FE2">
              <w:t>design</w:t>
            </w:r>
            <w:proofErr w:type="gramEnd"/>
          </w:p>
          <w:p w14:paraId="6112571B" w14:textId="77777777" w:rsidR="004D1FE2" w:rsidRDefault="004D1FE2" w:rsidP="004D1FE2">
            <w:pPr>
              <w:pStyle w:val="ListParagraph"/>
              <w:numPr>
                <w:ilvl w:val="0"/>
                <w:numId w:val="28"/>
              </w:numPr>
            </w:pPr>
            <w:r>
              <w:t>Improvements to the Divisional research environment</w:t>
            </w:r>
          </w:p>
          <w:p w14:paraId="305E1284" w14:textId="43F94C6D" w:rsidR="00662EAE" w:rsidRDefault="00662EAE" w:rsidP="004D1FE2">
            <w:pPr>
              <w:pStyle w:val="ListParagraph"/>
              <w:numPr>
                <w:ilvl w:val="0"/>
                <w:numId w:val="28"/>
              </w:numPr>
            </w:pPr>
            <w:r>
              <w:t xml:space="preserve">Implementing training, systems, and resources to support EDI and First Nations, Metis, and Inuit reconciliation in research and </w:t>
            </w:r>
            <w:proofErr w:type="gramStart"/>
            <w:r>
              <w:t>innovation</w:t>
            </w:r>
            <w:proofErr w:type="gramEnd"/>
          </w:p>
          <w:p w14:paraId="24CD8D90" w14:textId="32D8E264" w:rsidR="00662EAE" w:rsidRDefault="00662EAE" w:rsidP="00662EAE">
            <w:pPr>
              <w:pStyle w:val="ListParagraph"/>
              <w:numPr>
                <w:ilvl w:val="0"/>
                <w:numId w:val="26"/>
              </w:numPr>
            </w:pPr>
            <w:r>
              <w:t xml:space="preserve">Increasing participation and success rates of underrepresented groups in internal and external research funding, research </w:t>
            </w:r>
            <w:proofErr w:type="spellStart"/>
            <w:r>
              <w:t>honours</w:t>
            </w:r>
            <w:proofErr w:type="spellEnd"/>
            <w:r>
              <w:t xml:space="preserve"> and awards nominations, and entrepreneurship programs</w:t>
            </w:r>
          </w:p>
          <w:p w14:paraId="6AC74607" w14:textId="23F90F52" w:rsidR="004D1FE2" w:rsidRDefault="004D1FE2" w:rsidP="004D1FE2">
            <w:pPr>
              <w:pStyle w:val="ListParagraph"/>
              <w:numPr>
                <w:ilvl w:val="0"/>
                <w:numId w:val="28"/>
              </w:numPr>
            </w:pPr>
            <w:r>
              <w:t>Increasing international faculty recruitment</w:t>
            </w:r>
          </w:p>
          <w:p w14:paraId="3DC7C847" w14:textId="77777777" w:rsidR="004D1FE2" w:rsidRDefault="004D1FE2" w:rsidP="004D1FE2">
            <w:pPr>
              <w:pStyle w:val="ListParagraph"/>
              <w:numPr>
                <w:ilvl w:val="0"/>
                <w:numId w:val="28"/>
              </w:numPr>
            </w:pPr>
            <w:r>
              <w:t>Increasing international research trainee recruitment (students &amp; postdoctoral fellows)</w:t>
            </w:r>
          </w:p>
          <w:p w14:paraId="401D0786" w14:textId="54459279" w:rsidR="00662EAE" w:rsidRDefault="00662EAE" w:rsidP="004D1FE2">
            <w:pPr>
              <w:pStyle w:val="ListParagraph"/>
              <w:numPr>
                <w:ilvl w:val="0"/>
                <w:numId w:val="28"/>
              </w:numPr>
            </w:pPr>
            <w:r>
              <w:lastRenderedPageBreak/>
              <w:t xml:space="preserve">Increasing access to research </w:t>
            </w:r>
            <w:r w:rsidR="0057018D">
              <w:t>infrastructure (equipment, space, or facilities)</w:t>
            </w:r>
          </w:p>
          <w:p w14:paraId="301A8D04" w14:textId="3BDE38F5" w:rsidR="004D1FE2" w:rsidRPr="00C364BB" w:rsidRDefault="004D1FE2" w:rsidP="004D1FE2">
            <w:pPr>
              <w:pStyle w:val="ListParagraph"/>
              <w:numPr>
                <w:ilvl w:val="0"/>
                <w:numId w:val="28"/>
              </w:numPr>
            </w:pPr>
            <w:r>
              <w:t>Other</w:t>
            </w:r>
          </w:p>
        </w:tc>
        <w:tc>
          <w:tcPr>
            <w:tcW w:w="2268" w:type="dxa"/>
          </w:tcPr>
          <w:p w14:paraId="05A0A4BA" w14:textId="68178351" w:rsidR="00CD1DCE" w:rsidRDefault="00CD1DCE" w:rsidP="004D1FE2">
            <w:pPr>
              <w:pStyle w:val="ListParagraph"/>
              <w:ind w:left="162"/>
            </w:pPr>
          </w:p>
        </w:tc>
        <w:tc>
          <w:tcPr>
            <w:tcW w:w="1843" w:type="dxa"/>
          </w:tcPr>
          <w:p w14:paraId="7EDC37FA" w14:textId="087A4C52" w:rsidR="00ED23A8" w:rsidRDefault="00ED23A8" w:rsidP="00712CF8"/>
        </w:tc>
        <w:tc>
          <w:tcPr>
            <w:tcW w:w="1701" w:type="dxa"/>
          </w:tcPr>
          <w:p w14:paraId="615C6BCD" w14:textId="4AA71FC3" w:rsidR="00CD1DCE" w:rsidRDefault="00CD1DCE" w:rsidP="005C47AE"/>
        </w:tc>
        <w:tc>
          <w:tcPr>
            <w:tcW w:w="2918" w:type="dxa"/>
          </w:tcPr>
          <w:p w14:paraId="31A08C96" w14:textId="02CE97ED" w:rsidR="00824963" w:rsidRDefault="00824963" w:rsidP="00824963">
            <w:pPr>
              <w:pStyle w:val="ListParagraph"/>
              <w:numPr>
                <w:ilvl w:val="0"/>
                <w:numId w:val="20"/>
              </w:numPr>
              <w:ind w:left="158" w:hanging="158"/>
            </w:pPr>
          </w:p>
        </w:tc>
      </w:tr>
      <w:tr w:rsidR="00E652AA" w14:paraId="5A9D005E" w14:textId="77777777" w:rsidTr="001D00AD">
        <w:tc>
          <w:tcPr>
            <w:tcW w:w="2122" w:type="dxa"/>
          </w:tcPr>
          <w:p w14:paraId="2886726A" w14:textId="03845829" w:rsidR="00E652AA" w:rsidRPr="00CD1DCE" w:rsidRDefault="00843B14" w:rsidP="00E652AA">
            <w:r>
              <w:t>Dissemination of Research</w:t>
            </w:r>
            <w:r w:rsidR="00EC73E6">
              <w:t xml:space="preserve"> &amp; Research Impact</w:t>
            </w:r>
          </w:p>
        </w:tc>
        <w:tc>
          <w:tcPr>
            <w:tcW w:w="3543" w:type="dxa"/>
          </w:tcPr>
          <w:p w14:paraId="3EF700BD" w14:textId="77777777" w:rsidR="00E652AA" w:rsidRDefault="004D1FE2" w:rsidP="004D1FE2">
            <w:pPr>
              <w:pStyle w:val="ListParagraph"/>
              <w:numPr>
                <w:ilvl w:val="0"/>
                <w:numId w:val="29"/>
              </w:numPr>
            </w:pPr>
            <w:r>
              <w:t>Research Publications (including journal articles, books, white papers, policy reports, conference proceedings)</w:t>
            </w:r>
          </w:p>
          <w:p w14:paraId="0D89EC7A" w14:textId="77777777" w:rsidR="004D1FE2" w:rsidRDefault="004D1FE2" w:rsidP="004D1FE2">
            <w:pPr>
              <w:pStyle w:val="ListParagraph"/>
              <w:numPr>
                <w:ilvl w:val="0"/>
                <w:numId w:val="29"/>
              </w:numPr>
            </w:pPr>
            <w:r>
              <w:t xml:space="preserve">Public visibility of research and research impact (divisional or departmental websites, </w:t>
            </w:r>
            <w:proofErr w:type="spellStart"/>
            <w:r>
              <w:t>DiscoverResearch</w:t>
            </w:r>
            <w:proofErr w:type="spellEnd"/>
            <w:r>
              <w:t xml:space="preserve"> profiles, communication plans, </w:t>
            </w:r>
            <w:proofErr w:type="spellStart"/>
            <w:r>
              <w:t>etc</w:t>
            </w:r>
            <w:proofErr w:type="spellEnd"/>
            <w:r>
              <w:t>)</w:t>
            </w:r>
          </w:p>
          <w:p w14:paraId="288A4735" w14:textId="77777777" w:rsidR="004D1FE2" w:rsidRDefault="004D1FE2" w:rsidP="004D1FE2">
            <w:pPr>
              <w:pStyle w:val="ListParagraph"/>
              <w:numPr>
                <w:ilvl w:val="0"/>
                <w:numId w:val="29"/>
              </w:numPr>
            </w:pPr>
            <w:r>
              <w:t>Citations</w:t>
            </w:r>
          </w:p>
          <w:p w14:paraId="41A0EC0B" w14:textId="686218CB" w:rsidR="004D1FE2" w:rsidRDefault="00F44503" w:rsidP="004D1FE2">
            <w:pPr>
              <w:pStyle w:val="ListParagraph"/>
              <w:numPr>
                <w:ilvl w:val="0"/>
                <w:numId w:val="29"/>
              </w:numPr>
            </w:pPr>
            <w:r>
              <w:t>Local or international g</w:t>
            </w:r>
            <w:r w:rsidR="004D1FE2">
              <w:t>overnment or media mentions / appearances</w:t>
            </w:r>
          </w:p>
          <w:p w14:paraId="0E5C99B0" w14:textId="77777777" w:rsidR="004D1FE2" w:rsidRDefault="004D1FE2" w:rsidP="004D1FE2">
            <w:pPr>
              <w:pStyle w:val="ListParagraph"/>
              <w:numPr>
                <w:ilvl w:val="0"/>
                <w:numId w:val="29"/>
              </w:numPr>
            </w:pPr>
            <w:r>
              <w:t>Conference presentations</w:t>
            </w:r>
          </w:p>
          <w:p w14:paraId="08594D48" w14:textId="77777777" w:rsidR="004D1FE2" w:rsidRDefault="004D1FE2" w:rsidP="004D1FE2">
            <w:pPr>
              <w:pStyle w:val="ListParagraph"/>
              <w:numPr>
                <w:ilvl w:val="0"/>
                <w:numId w:val="29"/>
              </w:numPr>
            </w:pPr>
            <w:r>
              <w:t xml:space="preserve">Social media or alternatives (blogs, podcasts, </w:t>
            </w:r>
            <w:proofErr w:type="spellStart"/>
            <w:r>
              <w:t>etc</w:t>
            </w:r>
            <w:proofErr w:type="spellEnd"/>
            <w:r>
              <w:t>)</w:t>
            </w:r>
          </w:p>
          <w:p w14:paraId="339BDE34" w14:textId="28D34D8D" w:rsidR="00F44503" w:rsidRDefault="00F44503" w:rsidP="004D1FE2">
            <w:pPr>
              <w:pStyle w:val="ListParagraph"/>
              <w:numPr>
                <w:ilvl w:val="0"/>
                <w:numId w:val="29"/>
              </w:numPr>
            </w:pPr>
            <w:r>
              <w:t xml:space="preserve">Implement communication and/or impact </w:t>
            </w:r>
            <w:proofErr w:type="gramStart"/>
            <w:r>
              <w:t>toolkits</w:t>
            </w:r>
            <w:proofErr w:type="gramEnd"/>
          </w:p>
          <w:p w14:paraId="48E01A5C" w14:textId="3FC9E44D" w:rsidR="004D1FE2" w:rsidRPr="00824E4D" w:rsidRDefault="004D1FE2" w:rsidP="004D1FE2">
            <w:pPr>
              <w:pStyle w:val="ListParagraph"/>
              <w:numPr>
                <w:ilvl w:val="0"/>
                <w:numId w:val="29"/>
              </w:numPr>
            </w:pPr>
            <w:r>
              <w:t>Other</w:t>
            </w:r>
          </w:p>
        </w:tc>
        <w:tc>
          <w:tcPr>
            <w:tcW w:w="2268" w:type="dxa"/>
          </w:tcPr>
          <w:p w14:paraId="58600AB2" w14:textId="510DE909" w:rsidR="00E652AA" w:rsidRDefault="00E652AA" w:rsidP="004D1FE2"/>
        </w:tc>
        <w:tc>
          <w:tcPr>
            <w:tcW w:w="1843" w:type="dxa"/>
          </w:tcPr>
          <w:p w14:paraId="77872F3E" w14:textId="3888C543" w:rsidR="00E652AA" w:rsidRDefault="00E652AA" w:rsidP="00712CF8"/>
        </w:tc>
        <w:tc>
          <w:tcPr>
            <w:tcW w:w="1701" w:type="dxa"/>
          </w:tcPr>
          <w:p w14:paraId="182C62E6" w14:textId="718FE673" w:rsidR="00E652AA" w:rsidRDefault="00E652AA" w:rsidP="00E652AA"/>
        </w:tc>
        <w:tc>
          <w:tcPr>
            <w:tcW w:w="2918" w:type="dxa"/>
          </w:tcPr>
          <w:p w14:paraId="79DAD151" w14:textId="6904A08B" w:rsidR="00E652AA" w:rsidRPr="00E57444" w:rsidRDefault="00E652AA" w:rsidP="004D1FE2"/>
        </w:tc>
      </w:tr>
      <w:tr w:rsidR="00E652AA" w14:paraId="4C3DAD31" w14:textId="77777777" w:rsidTr="001D00AD">
        <w:tc>
          <w:tcPr>
            <w:tcW w:w="2122" w:type="dxa"/>
          </w:tcPr>
          <w:p w14:paraId="0719D45D" w14:textId="2F08DA25" w:rsidR="00E652AA" w:rsidRDefault="001D00AD" w:rsidP="00E652AA">
            <w:r>
              <w:t>Inventions, Commercialization &amp; Entrepreneurship</w:t>
            </w:r>
          </w:p>
        </w:tc>
        <w:tc>
          <w:tcPr>
            <w:tcW w:w="3543" w:type="dxa"/>
          </w:tcPr>
          <w:p w14:paraId="464B072D" w14:textId="60DDF01C" w:rsidR="00F173BA" w:rsidRDefault="004D1FE2" w:rsidP="00F44503">
            <w:pPr>
              <w:pStyle w:val="ListParagraph"/>
              <w:numPr>
                <w:ilvl w:val="0"/>
                <w:numId w:val="30"/>
              </w:numPr>
            </w:pPr>
            <w:r>
              <w:t>Patents</w:t>
            </w:r>
          </w:p>
          <w:p w14:paraId="0A558822" w14:textId="77777777" w:rsidR="00E652AA" w:rsidRDefault="004D1FE2" w:rsidP="00F44503">
            <w:pPr>
              <w:pStyle w:val="ListParagraph"/>
              <w:numPr>
                <w:ilvl w:val="0"/>
                <w:numId w:val="30"/>
              </w:numPr>
            </w:pPr>
            <w:r>
              <w:t>Licenses</w:t>
            </w:r>
          </w:p>
          <w:p w14:paraId="389AB59B" w14:textId="2FFA8445" w:rsidR="00501C63" w:rsidRDefault="00501C63" w:rsidP="00F44503">
            <w:pPr>
              <w:pStyle w:val="ListParagraph"/>
              <w:numPr>
                <w:ilvl w:val="0"/>
                <w:numId w:val="30"/>
              </w:numPr>
            </w:pPr>
            <w:r>
              <w:t>Invention disclosures</w:t>
            </w:r>
          </w:p>
          <w:p w14:paraId="7BC84DA5" w14:textId="25A63BBF" w:rsidR="00501C63" w:rsidRDefault="00501C63" w:rsidP="00F44503">
            <w:pPr>
              <w:pStyle w:val="ListParagraph"/>
              <w:numPr>
                <w:ilvl w:val="0"/>
                <w:numId w:val="30"/>
              </w:numPr>
            </w:pPr>
            <w:r>
              <w:t>Start-up companies from</w:t>
            </w:r>
            <w:r w:rsidR="00F44503">
              <w:t xml:space="preserve"> academic</w:t>
            </w:r>
            <w:r>
              <w:t xml:space="preserve"> research</w:t>
            </w:r>
          </w:p>
          <w:p w14:paraId="496394AA" w14:textId="2F43DC2C" w:rsidR="00501C63" w:rsidRDefault="00501C63" w:rsidP="00F44503">
            <w:pPr>
              <w:pStyle w:val="ListParagraph"/>
              <w:numPr>
                <w:ilvl w:val="0"/>
                <w:numId w:val="30"/>
              </w:numPr>
            </w:pPr>
            <w:r>
              <w:t>Entrepreneurship-focused training opportunities, programming, or initiatives</w:t>
            </w:r>
          </w:p>
          <w:p w14:paraId="2D65BCF2" w14:textId="3071F7CB" w:rsidR="00501C63" w:rsidRDefault="00501C63" w:rsidP="00F44503">
            <w:pPr>
              <w:pStyle w:val="ListParagraph"/>
              <w:numPr>
                <w:ilvl w:val="0"/>
                <w:numId w:val="30"/>
              </w:numPr>
            </w:pPr>
            <w:r>
              <w:t>Partnerships with international organizations</w:t>
            </w:r>
          </w:p>
          <w:p w14:paraId="06A1EA0E" w14:textId="32FDCB69" w:rsidR="00F44503" w:rsidRDefault="00F44503" w:rsidP="00F44503">
            <w:pPr>
              <w:pStyle w:val="ListParagraph"/>
              <w:numPr>
                <w:ilvl w:val="0"/>
                <w:numId w:val="30"/>
              </w:numPr>
            </w:pPr>
            <w:r>
              <w:t xml:space="preserve">Increase participation and success rates of underrepresented groups in entrepreneurship </w:t>
            </w:r>
            <w:proofErr w:type="gramStart"/>
            <w:r>
              <w:t>programs</w:t>
            </w:r>
            <w:proofErr w:type="gramEnd"/>
          </w:p>
          <w:p w14:paraId="4D7157D5" w14:textId="54ECAA51" w:rsidR="00F44503" w:rsidRDefault="00F44503" w:rsidP="00F44503">
            <w:pPr>
              <w:pStyle w:val="ListParagraph"/>
              <w:numPr>
                <w:ilvl w:val="0"/>
                <w:numId w:val="30"/>
              </w:numPr>
            </w:pPr>
            <w:r>
              <w:t xml:space="preserve">Increase participation and success rates of students and </w:t>
            </w:r>
            <w:r>
              <w:lastRenderedPageBreak/>
              <w:t xml:space="preserve">trainees in entrepreneurship </w:t>
            </w:r>
            <w:proofErr w:type="gramStart"/>
            <w:r>
              <w:t>programs</w:t>
            </w:r>
            <w:proofErr w:type="gramEnd"/>
          </w:p>
          <w:p w14:paraId="3660226E" w14:textId="1DEE8D28" w:rsidR="00501C63" w:rsidRDefault="00501C63" w:rsidP="00F44503">
            <w:pPr>
              <w:pStyle w:val="ListParagraph"/>
              <w:numPr>
                <w:ilvl w:val="0"/>
                <w:numId w:val="30"/>
              </w:numPr>
            </w:pPr>
            <w:r>
              <w:rPr>
                <w:color w:val="000000" w:themeColor="text1"/>
              </w:rPr>
              <w:t>O</w:t>
            </w:r>
            <w:r w:rsidRPr="00501C63">
              <w:rPr>
                <w:color w:val="000000" w:themeColor="text1"/>
              </w:rPr>
              <w:t>ther</w:t>
            </w:r>
          </w:p>
        </w:tc>
        <w:tc>
          <w:tcPr>
            <w:tcW w:w="2268" w:type="dxa"/>
          </w:tcPr>
          <w:p w14:paraId="2115A6A9" w14:textId="243DAC87" w:rsidR="00E652AA" w:rsidRDefault="00E652AA" w:rsidP="00501C63"/>
        </w:tc>
        <w:tc>
          <w:tcPr>
            <w:tcW w:w="1843" w:type="dxa"/>
          </w:tcPr>
          <w:p w14:paraId="56A76CEC" w14:textId="0D97F324" w:rsidR="00E652AA" w:rsidRDefault="00E652AA" w:rsidP="00712CF8"/>
        </w:tc>
        <w:tc>
          <w:tcPr>
            <w:tcW w:w="1701" w:type="dxa"/>
          </w:tcPr>
          <w:p w14:paraId="700A772B" w14:textId="78A28367" w:rsidR="00E652AA" w:rsidRDefault="00E652AA" w:rsidP="00E652AA"/>
        </w:tc>
        <w:tc>
          <w:tcPr>
            <w:tcW w:w="2918" w:type="dxa"/>
          </w:tcPr>
          <w:p w14:paraId="5C8A99DD" w14:textId="6E2766E0" w:rsidR="005D5B61" w:rsidRDefault="005D5B61" w:rsidP="00EF2098">
            <w:pPr>
              <w:pStyle w:val="ListParagraph"/>
              <w:numPr>
                <w:ilvl w:val="0"/>
                <w:numId w:val="20"/>
              </w:numPr>
              <w:ind w:left="158" w:hanging="158"/>
            </w:pPr>
          </w:p>
        </w:tc>
      </w:tr>
      <w:tr w:rsidR="001D00AD" w14:paraId="28A3E5F8" w14:textId="77777777" w:rsidTr="001D00AD">
        <w:tc>
          <w:tcPr>
            <w:tcW w:w="2122" w:type="dxa"/>
          </w:tcPr>
          <w:p w14:paraId="768EFBE2" w14:textId="60DAAC89" w:rsidR="001D00AD" w:rsidRDefault="00501C63" w:rsidP="00E652AA">
            <w:r>
              <w:t xml:space="preserve">Opportunities </w:t>
            </w:r>
            <w:r w:rsidR="00EC73E6">
              <w:t xml:space="preserve">for Students and Trainees </w:t>
            </w:r>
            <w:r>
              <w:t>in Research</w:t>
            </w:r>
          </w:p>
        </w:tc>
        <w:tc>
          <w:tcPr>
            <w:tcW w:w="3543" w:type="dxa"/>
          </w:tcPr>
          <w:p w14:paraId="47D54604" w14:textId="77777777" w:rsidR="00693E9A" w:rsidRDefault="00693E9A" w:rsidP="00501C63">
            <w:pPr>
              <w:pStyle w:val="ListParagraph"/>
              <w:numPr>
                <w:ilvl w:val="0"/>
                <w:numId w:val="31"/>
              </w:numPr>
              <w:rPr>
                <w:rFonts w:cs="Arial"/>
                <w:szCs w:val="22"/>
              </w:rPr>
            </w:pPr>
            <w:r>
              <w:rPr>
                <w:rFonts w:cs="Arial"/>
                <w:szCs w:val="22"/>
              </w:rPr>
              <w:t>Undergraduate Students</w:t>
            </w:r>
          </w:p>
          <w:p w14:paraId="4D4778A5" w14:textId="77777777" w:rsidR="00693E9A" w:rsidRDefault="00693E9A" w:rsidP="00501C63">
            <w:pPr>
              <w:pStyle w:val="ListParagraph"/>
              <w:numPr>
                <w:ilvl w:val="0"/>
                <w:numId w:val="31"/>
              </w:numPr>
              <w:rPr>
                <w:rFonts w:cs="Arial"/>
                <w:szCs w:val="22"/>
              </w:rPr>
            </w:pPr>
            <w:r>
              <w:rPr>
                <w:rFonts w:cs="Arial"/>
                <w:szCs w:val="22"/>
              </w:rPr>
              <w:t>Graduate and Postdoctoral trainees</w:t>
            </w:r>
          </w:p>
          <w:p w14:paraId="588BEE6C" w14:textId="5D71A877" w:rsidR="001D00AD" w:rsidRPr="00501C63" w:rsidRDefault="00693E9A" w:rsidP="00501C63">
            <w:pPr>
              <w:pStyle w:val="ListParagraph"/>
              <w:numPr>
                <w:ilvl w:val="0"/>
                <w:numId w:val="31"/>
              </w:numPr>
              <w:rPr>
                <w:rFonts w:cs="Arial"/>
                <w:szCs w:val="22"/>
              </w:rPr>
            </w:pPr>
            <w:r>
              <w:rPr>
                <w:rFonts w:cs="Arial"/>
                <w:szCs w:val="22"/>
              </w:rPr>
              <w:t>O</w:t>
            </w:r>
            <w:r w:rsidR="00501C63" w:rsidRPr="00501C63">
              <w:rPr>
                <w:rFonts w:cs="Arial"/>
                <w:szCs w:val="22"/>
              </w:rPr>
              <w:t xml:space="preserve">pportunities </w:t>
            </w:r>
            <w:r>
              <w:rPr>
                <w:rFonts w:cs="Arial"/>
                <w:szCs w:val="22"/>
              </w:rPr>
              <w:t>in</w:t>
            </w:r>
            <w:r w:rsidR="00501C63" w:rsidRPr="00501C63">
              <w:rPr>
                <w:rFonts w:cs="Arial"/>
                <w:szCs w:val="22"/>
              </w:rPr>
              <w:t xml:space="preserve"> community-based </w:t>
            </w:r>
            <w:r>
              <w:rPr>
                <w:rFonts w:cs="Arial"/>
                <w:szCs w:val="22"/>
              </w:rPr>
              <w:t xml:space="preserve">research </w:t>
            </w:r>
            <w:r w:rsidR="00501C63" w:rsidRPr="00501C63">
              <w:rPr>
                <w:rFonts w:cs="Arial"/>
                <w:szCs w:val="22"/>
              </w:rPr>
              <w:t>projects</w:t>
            </w:r>
          </w:p>
          <w:p w14:paraId="4463ADDE" w14:textId="77777777" w:rsidR="00501C63" w:rsidRPr="00501C63" w:rsidRDefault="00501C63" w:rsidP="00501C63">
            <w:pPr>
              <w:pStyle w:val="ListParagraph"/>
              <w:numPr>
                <w:ilvl w:val="0"/>
                <w:numId w:val="31"/>
              </w:numPr>
              <w:rPr>
                <w:rFonts w:cs="Arial"/>
                <w:szCs w:val="22"/>
              </w:rPr>
            </w:pPr>
            <w:r w:rsidRPr="00501C63">
              <w:rPr>
                <w:rFonts w:cs="Arial"/>
                <w:szCs w:val="22"/>
              </w:rPr>
              <w:t>Research internships through industry projects</w:t>
            </w:r>
          </w:p>
          <w:p w14:paraId="70F3838B" w14:textId="77777777" w:rsidR="00501C63" w:rsidRPr="00501C63" w:rsidRDefault="00501C63" w:rsidP="00501C63">
            <w:pPr>
              <w:pStyle w:val="ListParagraph"/>
              <w:numPr>
                <w:ilvl w:val="0"/>
                <w:numId w:val="31"/>
              </w:numPr>
              <w:rPr>
                <w:rFonts w:cs="Arial"/>
                <w:szCs w:val="22"/>
              </w:rPr>
            </w:pPr>
            <w:r w:rsidRPr="00501C63">
              <w:rPr>
                <w:rFonts w:cs="Arial"/>
                <w:szCs w:val="22"/>
              </w:rPr>
              <w:t>Access to summer research training opportunities</w:t>
            </w:r>
          </w:p>
          <w:p w14:paraId="2E55518F" w14:textId="78B625A4" w:rsidR="00501C63" w:rsidRPr="00501C63" w:rsidRDefault="00501C63" w:rsidP="00501C63">
            <w:pPr>
              <w:pStyle w:val="ListParagraph"/>
              <w:numPr>
                <w:ilvl w:val="0"/>
                <w:numId w:val="31"/>
              </w:numPr>
              <w:autoSpaceDE w:val="0"/>
              <w:autoSpaceDN w:val="0"/>
              <w:adjustRightInd w:val="0"/>
              <w:rPr>
                <w:rFonts w:cs="Arial"/>
                <w:szCs w:val="22"/>
                <w:lang w:eastAsia="en-CA"/>
              </w:rPr>
            </w:pPr>
            <w:r w:rsidRPr="00501C63">
              <w:rPr>
                <w:rFonts w:cs="Arial"/>
                <w:szCs w:val="22"/>
                <w:lang w:eastAsia="en-CA"/>
              </w:rPr>
              <w:t>Increased co-curricular research opportunities</w:t>
            </w:r>
            <w:r>
              <w:rPr>
                <w:rFonts w:cs="Arial"/>
                <w:szCs w:val="22"/>
                <w:lang w:eastAsia="en-CA"/>
              </w:rPr>
              <w:t xml:space="preserve"> </w:t>
            </w:r>
            <w:r w:rsidRPr="00501C63">
              <w:rPr>
                <w:rFonts w:cs="Arial"/>
                <w:szCs w:val="22"/>
                <w:lang w:eastAsia="en-CA"/>
              </w:rPr>
              <w:t>(through work-study positions)</w:t>
            </w:r>
          </w:p>
          <w:p w14:paraId="5AC2CA4A" w14:textId="6C58D2B7" w:rsidR="00501C63" w:rsidRPr="00501C63" w:rsidRDefault="00501C63" w:rsidP="00501C63">
            <w:pPr>
              <w:pStyle w:val="ListParagraph"/>
              <w:numPr>
                <w:ilvl w:val="0"/>
                <w:numId w:val="31"/>
              </w:numPr>
              <w:autoSpaceDE w:val="0"/>
              <w:autoSpaceDN w:val="0"/>
              <w:adjustRightInd w:val="0"/>
              <w:rPr>
                <w:rFonts w:cs="Arial"/>
                <w:szCs w:val="22"/>
                <w:lang w:eastAsia="en-CA"/>
              </w:rPr>
            </w:pPr>
            <w:r w:rsidRPr="00501C63">
              <w:rPr>
                <w:rFonts w:cs="Arial"/>
                <w:szCs w:val="22"/>
                <w:lang w:eastAsia="en-CA"/>
              </w:rPr>
              <w:t>Opportunities for international research</w:t>
            </w:r>
            <w:r>
              <w:rPr>
                <w:rFonts w:cs="Arial"/>
                <w:szCs w:val="22"/>
                <w:lang w:eastAsia="en-CA"/>
              </w:rPr>
              <w:t xml:space="preserve"> </w:t>
            </w:r>
            <w:r w:rsidRPr="00501C63">
              <w:rPr>
                <w:rFonts w:cs="Arial"/>
                <w:szCs w:val="22"/>
                <w:lang w:eastAsia="en-CA"/>
              </w:rPr>
              <w:t>experience (including exchanges)</w:t>
            </w:r>
          </w:p>
          <w:p w14:paraId="7DD75B8F" w14:textId="77777777" w:rsidR="00501C63" w:rsidRPr="00501C63" w:rsidRDefault="00501C63" w:rsidP="00501C63">
            <w:pPr>
              <w:pStyle w:val="ListParagraph"/>
              <w:numPr>
                <w:ilvl w:val="0"/>
                <w:numId w:val="31"/>
              </w:numPr>
              <w:autoSpaceDE w:val="0"/>
              <w:autoSpaceDN w:val="0"/>
              <w:adjustRightInd w:val="0"/>
              <w:rPr>
                <w:rFonts w:cs="Arial"/>
                <w:szCs w:val="22"/>
                <w:lang w:eastAsia="en-CA"/>
              </w:rPr>
            </w:pPr>
            <w:r w:rsidRPr="00501C63">
              <w:rPr>
                <w:rFonts w:cs="Arial"/>
                <w:szCs w:val="22"/>
                <w:lang w:eastAsia="en-CA"/>
              </w:rPr>
              <w:t>Access to curricular experiential learning programs</w:t>
            </w:r>
          </w:p>
          <w:p w14:paraId="49E0859E" w14:textId="77777777" w:rsidR="00501C63" w:rsidRPr="00501C63" w:rsidRDefault="00501C63" w:rsidP="00501C63">
            <w:pPr>
              <w:pStyle w:val="ListParagraph"/>
              <w:numPr>
                <w:ilvl w:val="0"/>
                <w:numId w:val="31"/>
              </w:numPr>
              <w:autoSpaceDE w:val="0"/>
              <w:autoSpaceDN w:val="0"/>
              <w:adjustRightInd w:val="0"/>
              <w:rPr>
                <w:rFonts w:cs="Arial"/>
                <w:szCs w:val="22"/>
                <w:lang w:eastAsia="en-CA"/>
              </w:rPr>
            </w:pPr>
            <w:r w:rsidRPr="00501C63">
              <w:rPr>
                <w:rFonts w:cs="Arial"/>
                <w:szCs w:val="22"/>
                <w:lang w:eastAsia="en-CA"/>
              </w:rPr>
              <w:t>General student recruitment</w:t>
            </w:r>
          </w:p>
          <w:p w14:paraId="4572E43A" w14:textId="796F76A5" w:rsidR="00501C63" w:rsidRPr="00501C63" w:rsidRDefault="00501C63" w:rsidP="00501C63">
            <w:pPr>
              <w:pStyle w:val="ListParagraph"/>
              <w:numPr>
                <w:ilvl w:val="0"/>
                <w:numId w:val="31"/>
              </w:numPr>
              <w:autoSpaceDE w:val="0"/>
              <w:autoSpaceDN w:val="0"/>
              <w:adjustRightInd w:val="0"/>
              <w:rPr>
                <w:rFonts w:cs="Arial"/>
                <w:szCs w:val="22"/>
                <w:lang w:eastAsia="en-CA"/>
              </w:rPr>
            </w:pPr>
            <w:r w:rsidRPr="00501C63">
              <w:rPr>
                <w:rFonts w:cs="Arial"/>
                <w:szCs w:val="22"/>
                <w:lang w:eastAsia="en-CA"/>
              </w:rPr>
              <w:t xml:space="preserve">International </w:t>
            </w:r>
            <w:r w:rsidR="00693E9A">
              <w:rPr>
                <w:rFonts w:cs="Arial"/>
                <w:szCs w:val="22"/>
                <w:lang w:eastAsia="en-CA"/>
              </w:rPr>
              <w:t>student and trainee</w:t>
            </w:r>
            <w:r w:rsidRPr="00501C63">
              <w:rPr>
                <w:rFonts w:cs="Arial"/>
                <w:szCs w:val="22"/>
                <w:lang w:eastAsia="en-CA"/>
              </w:rPr>
              <w:t xml:space="preserve"> recruitment</w:t>
            </w:r>
          </w:p>
          <w:p w14:paraId="63AA5923" w14:textId="77777777" w:rsidR="00501C63" w:rsidRPr="00501C63" w:rsidRDefault="00501C63" w:rsidP="00501C63">
            <w:pPr>
              <w:pStyle w:val="ListParagraph"/>
              <w:numPr>
                <w:ilvl w:val="0"/>
                <w:numId w:val="31"/>
              </w:numPr>
              <w:autoSpaceDE w:val="0"/>
              <w:autoSpaceDN w:val="0"/>
              <w:adjustRightInd w:val="0"/>
              <w:rPr>
                <w:rFonts w:cs="Arial"/>
                <w:szCs w:val="22"/>
                <w:lang w:eastAsia="en-CA"/>
              </w:rPr>
            </w:pPr>
            <w:r w:rsidRPr="00501C63">
              <w:rPr>
                <w:rFonts w:cs="Arial"/>
                <w:szCs w:val="22"/>
                <w:lang w:eastAsia="en-CA"/>
              </w:rPr>
              <w:t>Employability (post-graduation)</w:t>
            </w:r>
          </w:p>
          <w:p w14:paraId="10543D3D" w14:textId="6D331520" w:rsidR="00501C63" w:rsidRPr="00501C63" w:rsidRDefault="00501C63" w:rsidP="00501C63">
            <w:pPr>
              <w:pStyle w:val="ListParagraph"/>
              <w:numPr>
                <w:ilvl w:val="0"/>
                <w:numId w:val="31"/>
              </w:numPr>
              <w:autoSpaceDE w:val="0"/>
              <w:autoSpaceDN w:val="0"/>
              <w:adjustRightInd w:val="0"/>
              <w:rPr>
                <w:rFonts w:cs="Arial"/>
                <w:szCs w:val="22"/>
                <w:lang w:eastAsia="en-CA"/>
              </w:rPr>
            </w:pPr>
            <w:r w:rsidRPr="00501C63">
              <w:rPr>
                <w:rFonts w:cs="Arial"/>
                <w:szCs w:val="22"/>
                <w:lang w:eastAsia="en-CA"/>
              </w:rPr>
              <w:t>Increased recognition and/or awards for</w:t>
            </w:r>
            <w:r>
              <w:rPr>
                <w:rFonts w:cs="Arial"/>
                <w:szCs w:val="22"/>
                <w:lang w:eastAsia="en-CA"/>
              </w:rPr>
              <w:t xml:space="preserve"> </w:t>
            </w:r>
            <w:r w:rsidRPr="00501C63">
              <w:rPr>
                <w:rFonts w:cs="Arial"/>
                <w:szCs w:val="22"/>
                <w:lang w:eastAsia="en-CA"/>
              </w:rPr>
              <w:t>student/trainee research achievements</w:t>
            </w:r>
          </w:p>
          <w:p w14:paraId="0ABDFE8B" w14:textId="77777777" w:rsidR="00501C63" w:rsidRPr="00501C63" w:rsidRDefault="00501C63" w:rsidP="00501C63">
            <w:pPr>
              <w:pStyle w:val="ListParagraph"/>
              <w:numPr>
                <w:ilvl w:val="0"/>
                <w:numId w:val="31"/>
              </w:numPr>
              <w:autoSpaceDE w:val="0"/>
              <w:autoSpaceDN w:val="0"/>
              <w:adjustRightInd w:val="0"/>
              <w:rPr>
                <w:rFonts w:cs="Arial"/>
                <w:szCs w:val="22"/>
                <w:lang w:eastAsia="en-CA"/>
              </w:rPr>
            </w:pPr>
            <w:r w:rsidRPr="00501C63">
              <w:rPr>
                <w:rFonts w:cs="Arial"/>
                <w:szCs w:val="22"/>
                <w:lang w:eastAsia="en-CA"/>
              </w:rPr>
              <w:t>Networking events and/or mentorship programs</w:t>
            </w:r>
          </w:p>
          <w:p w14:paraId="2464CEEB" w14:textId="68B7F824" w:rsidR="00501C63" w:rsidRDefault="00501C63" w:rsidP="00501C63">
            <w:pPr>
              <w:pStyle w:val="ListParagraph"/>
              <w:numPr>
                <w:ilvl w:val="0"/>
                <w:numId w:val="31"/>
              </w:numPr>
              <w:autoSpaceDE w:val="0"/>
              <w:autoSpaceDN w:val="0"/>
              <w:adjustRightInd w:val="0"/>
              <w:rPr>
                <w:rFonts w:cs="Arial"/>
                <w:szCs w:val="22"/>
                <w:lang w:eastAsia="en-CA"/>
              </w:rPr>
            </w:pPr>
            <w:r w:rsidRPr="00501C63">
              <w:rPr>
                <w:rFonts w:cs="Arial"/>
                <w:szCs w:val="22"/>
                <w:lang w:eastAsia="en-CA"/>
              </w:rPr>
              <w:t>Opportunities for students/trainees to disseminate</w:t>
            </w:r>
            <w:r>
              <w:rPr>
                <w:rFonts w:cs="Arial"/>
                <w:szCs w:val="22"/>
                <w:lang w:eastAsia="en-CA"/>
              </w:rPr>
              <w:t xml:space="preserve"> </w:t>
            </w:r>
            <w:r w:rsidRPr="00501C63">
              <w:rPr>
                <w:rFonts w:cs="Arial"/>
                <w:szCs w:val="22"/>
                <w:lang w:eastAsia="en-CA"/>
              </w:rPr>
              <w:t xml:space="preserve">their </w:t>
            </w:r>
            <w:proofErr w:type="gramStart"/>
            <w:r w:rsidRPr="00501C63">
              <w:rPr>
                <w:rFonts w:cs="Arial"/>
                <w:szCs w:val="22"/>
                <w:lang w:eastAsia="en-CA"/>
              </w:rPr>
              <w:t>research</w:t>
            </w:r>
            <w:proofErr w:type="gramEnd"/>
          </w:p>
          <w:p w14:paraId="3EA58DF2" w14:textId="1CEB3540" w:rsidR="00693E9A" w:rsidRPr="00501C63" w:rsidRDefault="00693E9A" w:rsidP="00501C63">
            <w:pPr>
              <w:pStyle w:val="ListParagraph"/>
              <w:numPr>
                <w:ilvl w:val="0"/>
                <w:numId w:val="31"/>
              </w:numPr>
              <w:autoSpaceDE w:val="0"/>
              <w:autoSpaceDN w:val="0"/>
              <w:adjustRightInd w:val="0"/>
              <w:rPr>
                <w:rFonts w:cs="Arial"/>
                <w:szCs w:val="22"/>
                <w:lang w:eastAsia="en-CA"/>
              </w:rPr>
            </w:pPr>
            <w:r>
              <w:rPr>
                <w:rFonts w:cs="Arial"/>
                <w:szCs w:val="22"/>
                <w:lang w:eastAsia="en-CA"/>
              </w:rPr>
              <w:t>Opportunities for students/trainees in entrepreneurship</w:t>
            </w:r>
          </w:p>
          <w:p w14:paraId="6661FE3E" w14:textId="4A62D11B" w:rsidR="00501C63" w:rsidRDefault="00501C63" w:rsidP="00501C63">
            <w:pPr>
              <w:pStyle w:val="ListParagraph"/>
              <w:numPr>
                <w:ilvl w:val="0"/>
                <w:numId w:val="31"/>
              </w:numPr>
            </w:pPr>
            <w:r w:rsidRPr="00501C63">
              <w:rPr>
                <w:rFonts w:cs="Arial"/>
                <w:szCs w:val="22"/>
                <w:lang w:eastAsia="en-CA"/>
              </w:rPr>
              <w:t>Other</w:t>
            </w:r>
          </w:p>
        </w:tc>
        <w:tc>
          <w:tcPr>
            <w:tcW w:w="2268" w:type="dxa"/>
          </w:tcPr>
          <w:p w14:paraId="58637500" w14:textId="77777777" w:rsidR="001D00AD" w:rsidRDefault="001D00AD" w:rsidP="00E652AA">
            <w:pPr>
              <w:pStyle w:val="ListParagraph"/>
              <w:numPr>
                <w:ilvl w:val="0"/>
                <w:numId w:val="20"/>
              </w:numPr>
              <w:ind w:left="162" w:hanging="162"/>
            </w:pPr>
          </w:p>
        </w:tc>
        <w:tc>
          <w:tcPr>
            <w:tcW w:w="1843" w:type="dxa"/>
          </w:tcPr>
          <w:p w14:paraId="7A8C7117" w14:textId="77777777" w:rsidR="001D00AD" w:rsidRDefault="001D00AD" w:rsidP="00712CF8"/>
        </w:tc>
        <w:tc>
          <w:tcPr>
            <w:tcW w:w="1701" w:type="dxa"/>
          </w:tcPr>
          <w:p w14:paraId="78DB755D" w14:textId="77777777" w:rsidR="001D00AD" w:rsidRDefault="001D00AD" w:rsidP="00E652AA"/>
        </w:tc>
        <w:tc>
          <w:tcPr>
            <w:tcW w:w="2918" w:type="dxa"/>
          </w:tcPr>
          <w:p w14:paraId="1632744A" w14:textId="77777777" w:rsidR="001D00AD" w:rsidRDefault="001D00AD" w:rsidP="00EF2098">
            <w:pPr>
              <w:pStyle w:val="ListParagraph"/>
              <w:numPr>
                <w:ilvl w:val="0"/>
                <w:numId w:val="20"/>
              </w:numPr>
              <w:ind w:left="158" w:hanging="158"/>
            </w:pPr>
          </w:p>
        </w:tc>
      </w:tr>
      <w:tr w:rsidR="001D00AD" w14:paraId="4AD519ED" w14:textId="77777777" w:rsidTr="001D00AD">
        <w:tc>
          <w:tcPr>
            <w:tcW w:w="2122" w:type="dxa"/>
          </w:tcPr>
          <w:p w14:paraId="59157790" w14:textId="67894D8F" w:rsidR="001D00AD" w:rsidRDefault="00EC73E6" w:rsidP="00E652AA">
            <w:r>
              <w:t>Research Infrastructure and Space</w:t>
            </w:r>
          </w:p>
        </w:tc>
        <w:tc>
          <w:tcPr>
            <w:tcW w:w="3543" w:type="dxa"/>
          </w:tcPr>
          <w:p w14:paraId="0CD72461" w14:textId="4D6C5613" w:rsidR="0012481C" w:rsidRPr="0012481C" w:rsidRDefault="00693E9A" w:rsidP="0012481C">
            <w:pPr>
              <w:pStyle w:val="ListParagraph"/>
              <w:numPr>
                <w:ilvl w:val="0"/>
                <w:numId w:val="32"/>
              </w:numPr>
              <w:autoSpaceDE w:val="0"/>
              <w:autoSpaceDN w:val="0"/>
              <w:adjustRightInd w:val="0"/>
              <w:rPr>
                <w:rFonts w:cs="Arial"/>
                <w:szCs w:val="22"/>
                <w:lang w:eastAsia="en-CA"/>
              </w:rPr>
            </w:pPr>
            <w:r>
              <w:rPr>
                <w:rFonts w:cs="Arial"/>
                <w:szCs w:val="22"/>
                <w:lang w:eastAsia="en-CA"/>
              </w:rPr>
              <w:t>Improving access to existing research equipment, spaces, or facilities by all researchers</w:t>
            </w:r>
          </w:p>
          <w:p w14:paraId="76108796" w14:textId="52ADF5EB" w:rsidR="0012481C" w:rsidRPr="0012481C" w:rsidRDefault="001F08A2" w:rsidP="0012481C">
            <w:pPr>
              <w:pStyle w:val="ListParagraph"/>
              <w:numPr>
                <w:ilvl w:val="0"/>
                <w:numId w:val="32"/>
              </w:numPr>
              <w:autoSpaceDE w:val="0"/>
              <w:autoSpaceDN w:val="0"/>
              <w:adjustRightInd w:val="0"/>
              <w:rPr>
                <w:rFonts w:cs="Arial"/>
                <w:szCs w:val="22"/>
                <w:lang w:eastAsia="en-CA"/>
              </w:rPr>
            </w:pPr>
            <w:r>
              <w:rPr>
                <w:rFonts w:cs="Arial"/>
                <w:szCs w:val="22"/>
                <w:lang w:eastAsia="en-CA"/>
              </w:rPr>
              <w:lastRenderedPageBreak/>
              <w:t>Creation of new research spaces or facilities</w:t>
            </w:r>
          </w:p>
          <w:p w14:paraId="7E3E4F57" w14:textId="22FAF69C" w:rsidR="0012481C" w:rsidRPr="0012481C" w:rsidRDefault="001F08A2" w:rsidP="0012481C">
            <w:pPr>
              <w:pStyle w:val="ListParagraph"/>
              <w:numPr>
                <w:ilvl w:val="0"/>
                <w:numId w:val="32"/>
              </w:numPr>
              <w:autoSpaceDE w:val="0"/>
              <w:autoSpaceDN w:val="0"/>
              <w:adjustRightInd w:val="0"/>
              <w:rPr>
                <w:rFonts w:cs="Arial"/>
                <w:szCs w:val="22"/>
                <w:lang w:eastAsia="en-CA"/>
              </w:rPr>
            </w:pPr>
            <w:r>
              <w:rPr>
                <w:rFonts w:cs="Arial"/>
                <w:szCs w:val="22"/>
                <w:lang w:eastAsia="en-CA"/>
              </w:rPr>
              <w:t>Improving the sustainability of existing research infrastructure or equipment</w:t>
            </w:r>
          </w:p>
          <w:p w14:paraId="62E26F9A" w14:textId="5AF555F6" w:rsidR="0012481C" w:rsidRDefault="001F08A2" w:rsidP="0012481C">
            <w:pPr>
              <w:pStyle w:val="ListParagraph"/>
              <w:numPr>
                <w:ilvl w:val="0"/>
                <w:numId w:val="32"/>
              </w:numPr>
              <w:autoSpaceDE w:val="0"/>
              <w:autoSpaceDN w:val="0"/>
              <w:adjustRightInd w:val="0"/>
              <w:rPr>
                <w:rFonts w:cs="Arial"/>
                <w:szCs w:val="22"/>
                <w:lang w:eastAsia="en-CA"/>
              </w:rPr>
            </w:pPr>
            <w:r>
              <w:rPr>
                <w:rFonts w:cs="Arial"/>
                <w:szCs w:val="22"/>
                <w:lang w:eastAsia="en-CA"/>
              </w:rPr>
              <w:t>Procurement of specialized research equipment</w:t>
            </w:r>
          </w:p>
          <w:p w14:paraId="56694FFD" w14:textId="6F61FCBC" w:rsidR="001F08A2" w:rsidRDefault="001F08A2" w:rsidP="0012481C">
            <w:pPr>
              <w:pStyle w:val="ListParagraph"/>
              <w:numPr>
                <w:ilvl w:val="0"/>
                <w:numId w:val="32"/>
              </w:numPr>
              <w:autoSpaceDE w:val="0"/>
              <w:autoSpaceDN w:val="0"/>
              <w:adjustRightInd w:val="0"/>
              <w:rPr>
                <w:rFonts w:cs="Arial"/>
                <w:szCs w:val="22"/>
                <w:lang w:eastAsia="en-CA"/>
              </w:rPr>
            </w:pPr>
            <w:r>
              <w:rPr>
                <w:rFonts w:cs="Arial"/>
                <w:szCs w:val="22"/>
                <w:lang w:eastAsia="en-CA"/>
              </w:rPr>
              <w:t>Improving access to specialized research equipment through partnerships or collaborations</w:t>
            </w:r>
          </w:p>
          <w:p w14:paraId="613C5ED7" w14:textId="4520E193" w:rsidR="001F08A2" w:rsidRPr="0012481C" w:rsidRDefault="001F08A2" w:rsidP="0012481C">
            <w:pPr>
              <w:pStyle w:val="ListParagraph"/>
              <w:numPr>
                <w:ilvl w:val="0"/>
                <w:numId w:val="32"/>
              </w:numPr>
              <w:autoSpaceDE w:val="0"/>
              <w:autoSpaceDN w:val="0"/>
              <w:adjustRightInd w:val="0"/>
              <w:rPr>
                <w:rFonts w:cs="Arial"/>
                <w:szCs w:val="22"/>
                <w:lang w:eastAsia="en-CA"/>
              </w:rPr>
            </w:pPr>
            <w:r>
              <w:rPr>
                <w:rFonts w:cs="Arial"/>
                <w:szCs w:val="22"/>
                <w:lang w:eastAsia="en-CA"/>
              </w:rPr>
              <w:t>Research funding applications for equipment or infrastructure</w:t>
            </w:r>
          </w:p>
          <w:p w14:paraId="2798C2EE" w14:textId="40472E3A" w:rsidR="001D00AD" w:rsidRDefault="0012481C" w:rsidP="0012481C">
            <w:pPr>
              <w:pStyle w:val="ListParagraph"/>
              <w:numPr>
                <w:ilvl w:val="0"/>
                <w:numId w:val="32"/>
              </w:numPr>
            </w:pPr>
            <w:r w:rsidRPr="0012481C">
              <w:rPr>
                <w:rFonts w:cs="Arial"/>
                <w:szCs w:val="22"/>
                <w:lang w:eastAsia="en-CA"/>
              </w:rPr>
              <w:t>Other</w:t>
            </w:r>
          </w:p>
        </w:tc>
        <w:tc>
          <w:tcPr>
            <w:tcW w:w="2268" w:type="dxa"/>
          </w:tcPr>
          <w:p w14:paraId="2A7AE25A" w14:textId="77777777" w:rsidR="001D00AD" w:rsidRDefault="001D00AD" w:rsidP="00E652AA">
            <w:pPr>
              <w:pStyle w:val="ListParagraph"/>
              <w:numPr>
                <w:ilvl w:val="0"/>
                <w:numId w:val="20"/>
              </w:numPr>
              <w:ind w:left="162" w:hanging="162"/>
            </w:pPr>
          </w:p>
        </w:tc>
        <w:tc>
          <w:tcPr>
            <w:tcW w:w="1843" w:type="dxa"/>
          </w:tcPr>
          <w:p w14:paraId="474A71E2" w14:textId="77777777" w:rsidR="001D00AD" w:rsidRDefault="001D00AD" w:rsidP="00712CF8"/>
        </w:tc>
        <w:tc>
          <w:tcPr>
            <w:tcW w:w="1701" w:type="dxa"/>
          </w:tcPr>
          <w:p w14:paraId="0DFFC71E" w14:textId="77777777" w:rsidR="001D00AD" w:rsidRDefault="001D00AD" w:rsidP="00E652AA"/>
        </w:tc>
        <w:tc>
          <w:tcPr>
            <w:tcW w:w="2918" w:type="dxa"/>
          </w:tcPr>
          <w:p w14:paraId="28867F79" w14:textId="77777777" w:rsidR="001D00AD" w:rsidRDefault="001D00AD" w:rsidP="00EF2098">
            <w:pPr>
              <w:pStyle w:val="ListParagraph"/>
              <w:numPr>
                <w:ilvl w:val="0"/>
                <w:numId w:val="20"/>
              </w:numPr>
              <w:ind w:left="158" w:hanging="158"/>
            </w:pPr>
          </w:p>
        </w:tc>
      </w:tr>
      <w:tr w:rsidR="00EC73E6" w14:paraId="75EF64C5" w14:textId="77777777" w:rsidTr="001D00AD">
        <w:tc>
          <w:tcPr>
            <w:tcW w:w="2122" w:type="dxa"/>
          </w:tcPr>
          <w:p w14:paraId="131695ED" w14:textId="7DC758FC" w:rsidR="00EC73E6" w:rsidRDefault="00EC73E6" w:rsidP="00E652AA">
            <w:r>
              <w:t xml:space="preserve">Research Ethics, Research Security, </w:t>
            </w:r>
            <w:proofErr w:type="gramStart"/>
            <w:r>
              <w:t>Safety</w:t>
            </w:r>
            <w:proofErr w:type="gramEnd"/>
            <w:r>
              <w:t xml:space="preserve"> and Integrity</w:t>
            </w:r>
          </w:p>
        </w:tc>
        <w:tc>
          <w:tcPr>
            <w:tcW w:w="3543" w:type="dxa"/>
          </w:tcPr>
          <w:p w14:paraId="49D5666B" w14:textId="77777777" w:rsidR="00EC73E6" w:rsidRDefault="00783FFD" w:rsidP="00783FFD">
            <w:pPr>
              <w:pStyle w:val="ListParagraph"/>
              <w:numPr>
                <w:ilvl w:val="0"/>
                <w:numId w:val="33"/>
              </w:numPr>
            </w:pPr>
            <w:r>
              <w:t xml:space="preserve">Create a Research Data Management Plan toolkit and supports for </w:t>
            </w:r>
            <w:proofErr w:type="gramStart"/>
            <w:r>
              <w:t>faculty</w:t>
            </w:r>
            <w:proofErr w:type="gramEnd"/>
          </w:p>
          <w:p w14:paraId="01728E95" w14:textId="77777777" w:rsidR="00783FFD" w:rsidRDefault="00783FFD" w:rsidP="00783FFD">
            <w:pPr>
              <w:pStyle w:val="ListParagraph"/>
              <w:numPr>
                <w:ilvl w:val="0"/>
                <w:numId w:val="33"/>
              </w:numPr>
            </w:pPr>
            <w:r>
              <w:t xml:space="preserve">Focus on increased data security and data security supports for </w:t>
            </w:r>
            <w:proofErr w:type="gramStart"/>
            <w:r>
              <w:t>faculty</w:t>
            </w:r>
            <w:proofErr w:type="gramEnd"/>
          </w:p>
          <w:p w14:paraId="64824F21" w14:textId="4A0D1CC3" w:rsidR="00783FFD" w:rsidRDefault="00783FFD" w:rsidP="00783FFD">
            <w:pPr>
              <w:pStyle w:val="ListParagraph"/>
              <w:numPr>
                <w:ilvl w:val="0"/>
                <w:numId w:val="33"/>
              </w:numPr>
            </w:pPr>
            <w:r>
              <w:t>Other</w:t>
            </w:r>
          </w:p>
        </w:tc>
        <w:tc>
          <w:tcPr>
            <w:tcW w:w="2268" w:type="dxa"/>
          </w:tcPr>
          <w:p w14:paraId="7622A15E" w14:textId="77777777" w:rsidR="00EC73E6" w:rsidRDefault="00EC73E6" w:rsidP="00E652AA">
            <w:pPr>
              <w:pStyle w:val="ListParagraph"/>
              <w:numPr>
                <w:ilvl w:val="0"/>
                <w:numId w:val="20"/>
              </w:numPr>
              <w:ind w:left="162" w:hanging="162"/>
            </w:pPr>
          </w:p>
        </w:tc>
        <w:tc>
          <w:tcPr>
            <w:tcW w:w="1843" w:type="dxa"/>
          </w:tcPr>
          <w:p w14:paraId="29958112" w14:textId="77777777" w:rsidR="00EC73E6" w:rsidRDefault="00EC73E6" w:rsidP="00712CF8"/>
        </w:tc>
        <w:tc>
          <w:tcPr>
            <w:tcW w:w="1701" w:type="dxa"/>
          </w:tcPr>
          <w:p w14:paraId="678554FF" w14:textId="77777777" w:rsidR="00EC73E6" w:rsidRDefault="00EC73E6" w:rsidP="00E652AA"/>
        </w:tc>
        <w:tc>
          <w:tcPr>
            <w:tcW w:w="2918" w:type="dxa"/>
          </w:tcPr>
          <w:p w14:paraId="011AA317" w14:textId="77777777" w:rsidR="00EC73E6" w:rsidRDefault="00EC73E6" w:rsidP="00EF2098">
            <w:pPr>
              <w:pStyle w:val="ListParagraph"/>
              <w:numPr>
                <w:ilvl w:val="0"/>
                <w:numId w:val="20"/>
              </w:numPr>
              <w:ind w:left="158" w:hanging="158"/>
            </w:pPr>
          </w:p>
        </w:tc>
      </w:tr>
      <w:tr w:rsidR="001D00AD" w14:paraId="683AA498" w14:textId="77777777" w:rsidTr="001D00AD">
        <w:tc>
          <w:tcPr>
            <w:tcW w:w="2122" w:type="dxa"/>
          </w:tcPr>
          <w:p w14:paraId="44F1C023" w14:textId="7B4F1B41" w:rsidR="001D00AD" w:rsidRDefault="0012481C" w:rsidP="00E652AA">
            <w:r>
              <w:t>Other</w:t>
            </w:r>
            <w:r w:rsidR="00EC73E6">
              <w:t xml:space="preserve"> Divisional research priorities</w:t>
            </w:r>
          </w:p>
        </w:tc>
        <w:tc>
          <w:tcPr>
            <w:tcW w:w="3543" w:type="dxa"/>
          </w:tcPr>
          <w:p w14:paraId="0964E9F1" w14:textId="77777777" w:rsidR="001D00AD" w:rsidRDefault="001D00AD" w:rsidP="007222E7"/>
        </w:tc>
        <w:tc>
          <w:tcPr>
            <w:tcW w:w="2268" w:type="dxa"/>
          </w:tcPr>
          <w:p w14:paraId="7F6F7340" w14:textId="77777777" w:rsidR="001D00AD" w:rsidRDefault="001D00AD" w:rsidP="00E652AA">
            <w:pPr>
              <w:pStyle w:val="ListParagraph"/>
              <w:numPr>
                <w:ilvl w:val="0"/>
                <w:numId w:val="20"/>
              </w:numPr>
              <w:ind w:left="162" w:hanging="162"/>
            </w:pPr>
          </w:p>
        </w:tc>
        <w:tc>
          <w:tcPr>
            <w:tcW w:w="1843" w:type="dxa"/>
          </w:tcPr>
          <w:p w14:paraId="71A560FF" w14:textId="77777777" w:rsidR="001D00AD" w:rsidRDefault="001D00AD" w:rsidP="00712CF8"/>
        </w:tc>
        <w:tc>
          <w:tcPr>
            <w:tcW w:w="1701" w:type="dxa"/>
          </w:tcPr>
          <w:p w14:paraId="7087157D" w14:textId="77777777" w:rsidR="001D00AD" w:rsidRDefault="001D00AD" w:rsidP="00E652AA"/>
        </w:tc>
        <w:tc>
          <w:tcPr>
            <w:tcW w:w="2918" w:type="dxa"/>
          </w:tcPr>
          <w:p w14:paraId="09504A2F" w14:textId="77777777" w:rsidR="001D00AD" w:rsidRDefault="001D00AD" w:rsidP="00EF2098">
            <w:pPr>
              <w:pStyle w:val="ListParagraph"/>
              <w:numPr>
                <w:ilvl w:val="0"/>
                <w:numId w:val="20"/>
              </w:numPr>
              <w:ind w:left="158" w:hanging="158"/>
            </w:pPr>
          </w:p>
        </w:tc>
      </w:tr>
    </w:tbl>
    <w:p w14:paraId="5958A3DC" w14:textId="77777777" w:rsidR="00DB01E5" w:rsidRPr="009C4534" w:rsidRDefault="00DB01E5" w:rsidP="005C47AE">
      <w:pPr>
        <w:rPr>
          <w:color w:val="000000" w:themeColor="text1"/>
          <w:u w:val="single"/>
        </w:rPr>
      </w:pPr>
    </w:p>
    <w:p w14:paraId="6597DB9A" w14:textId="7857F30E" w:rsidR="00185CAD" w:rsidRPr="009C4534" w:rsidRDefault="00185CAD" w:rsidP="00185CAD">
      <w:pPr>
        <w:pStyle w:val="Heading1"/>
        <w:rPr>
          <w:color w:val="000000" w:themeColor="text1"/>
        </w:rPr>
      </w:pPr>
      <w:r w:rsidRPr="009C4534">
        <w:rPr>
          <w:color w:val="000000" w:themeColor="text1"/>
        </w:rPr>
        <w:t>Goals (Summary</w:t>
      </w:r>
      <w:r w:rsidR="009C4534" w:rsidRPr="009C4534">
        <w:rPr>
          <w:color w:val="000000" w:themeColor="text1"/>
        </w:rPr>
        <w:t xml:space="preserve"> list – example provided in red font</w:t>
      </w:r>
      <w:r w:rsidRPr="009C4534">
        <w:rPr>
          <w:color w:val="000000" w:themeColor="text1"/>
        </w:rPr>
        <w:t>)</w:t>
      </w:r>
    </w:p>
    <w:p w14:paraId="6E689CD1" w14:textId="1ADB430B" w:rsidR="001B445F" w:rsidRDefault="00820E8F" w:rsidP="004E1658">
      <w:pPr>
        <w:pStyle w:val="ListParagraph"/>
        <w:numPr>
          <w:ilvl w:val="0"/>
          <w:numId w:val="21"/>
        </w:numPr>
      </w:pPr>
      <w:r w:rsidRPr="009C4534">
        <w:rPr>
          <w:color w:val="FF0000"/>
        </w:rPr>
        <w:t xml:space="preserve">Research Funding – </w:t>
      </w:r>
      <w:r w:rsidR="009C4534">
        <w:rPr>
          <w:color w:val="FF0000"/>
        </w:rPr>
        <w:t>Federal Government/Tri-Agency - CIHR</w:t>
      </w:r>
      <w:r w:rsidR="001B445F" w:rsidRPr="009C4534">
        <w:rPr>
          <w:color w:val="FF0000"/>
        </w:rPr>
        <w:t xml:space="preserve">: </w:t>
      </w:r>
      <w:r w:rsidR="009C4534">
        <w:rPr>
          <w:color w:val="FF0000"/>
        </w:rPr>
        <w:t xml:space="preserve">Increasing the total number of applications </w:t>
      </w:r>
      <w:proofErr w:type="gramStart"/>
      <w:r w:rsidR="009C4534">
        <w:rPr>
          <w:color w:val="FF0000"/>
        </w:rPr>
        <w:t>submitted</w:t>
      </w:r>
      <w:proofErr w:type="gramEnd"/>
    </w:p>
    <w:p w14:paraId="21127A28" w14:textId="39EB1F4E" w:rsidR="00185CAD" w:rsidRDefault="00185CAD" w:rsidP="00185CAD">
      <w:pPr>
        <w:pStyle w:val="Heading1"/>
      </w:pPr>
      <w:r>
        <w:t>Action</w:t>
      </w:r>
      <w:r w:rsidR="009C4534">
        <w:t xml:space="preserve"> Plan</w:t>
      </w:r>
      <w:r>
        <w:t xml:space="preserve"> (Summary</w:t>
      </w:r>
      <w:r w:rsidR="009C4534">
        <w:t xml:space="preserve"> list – example provided in red font</w:t>
      </w:r>
      <w:r>
        <w:t>)</w:t>
      </w:r>
    </w:p>
    <w:p w14:paraId="7DB6D3D0" w14:textId="3894EEA0" w:rsidR="002152EF" w:rsidRPr="009C4534" w:rsidRDefault="002152EF" w:rsidP="00C802B3">
      <w:pPr>
        <w:pStyle w:val="ListParagraph"/>
        <w:numPr>
          <w:ilvl w:val="0"/>
          <w:numId w:val="22"/>
        </w:numPr>
        <w:rPr>
          <w:color w:val="FF0000"/>
        </w:rPr>
      </w:pPr>
      <w:r w:rsidRPr="009C4534">
        <w:rPr>
          <w:color w:val="FF0000"/>
        </w:rPr>
        <w:t xml:space="preserve">Research Funding – </w:t>
      </w:r>
      <w:r w:rsidR="009C4534" w:rsidRPr="009C4534">
        <w:rPr>
          <w:color w:val="FF0000"/>
        </w:rPr>
        <w:t>Increase a</w:t>
      </w:r>
      <w:r w:rsidR="004330AA" w:rsidRPr="009C4534">
        <w:rPr>
          <w:color w:val="FF0000"/>
        </w:rPr>
        <w:t xml:space="preserve">pplications to </w:t>
      </w:r>
      <w:proofErr w:type="gramStart"/>
      <w:r w:rsidR="009C4534" w:rsidRPr="009C4534">
        <w:rPr>
          <w:color w:val="FF0000"/>
        </w:rPr>
        <w:t>CIHR</w:t>
      </w:r>
      <w:proofErr w:type="gramEnd"/>
      <w:r w:rsidRPr="009C4534">
        <w:rPr>
          <w:color w:val="FF0000"/>
        </w:rPr>
        <w:t xml:space="preserve"> </w:t>
      </w:r>
    </w:p>
    <w:p w14:paraId="34CF122D" w14:textId="62CB131E" w:rsidR="00932E92" w:rsidRPr="009C4534" w:rsidRDefault="00932E92" w:rsidP="00932E92">
      <w:pPr>
        <w:pStyle w:val="ListParagraph"/>
        <w:numPr>
          <w:ilvl w:val="1"/>
          <w:numId w:val="22"/>
        </w:numPr>
        <w:rPr>
          <w:color w:val="FF0000"/>
        </w:rPr>
      </w:pPr>
      <w:r w:rsidRPr="009C4534">
        <w:rPr>
          <w:color w:val="FF0000"/>
        </w:rPr>
        <w:t xml:space="preserve">Create communications to promote visibility of </w:t>
      </w:r>
      <w:r w:rsidR="009C4534" w:rsidRPr="009C4534">
        <w:rPr>
          <w:color w:val="FF0000"/>
        </w:rPr>
        <w:t>competitions/</w:t>
      </w:r>
      <w:r w:rsidRPr="009C4534">
        <w:rPr>
          <w:color w:val="FF0000"/>
        </w:rPr>
        <w:t xml:space="preserve">programs and </w:t>
      </w:r>
      <w:r w:rsidR="009C4534" w:rsidRPr="009C4534">
        <w:rPr>
          <w:color w:val="FF0000"/>
        </w:rPr>
        <w:t>increase</w:t>
      </w:r>
      <w:r w:rsidRPr="009C4534">
        <w:rPr>
          <w:color w:val="FF0000"/>
        </w:rPr>
        <w:t xml:space="preserve"> participation among </w:t>
      </w:r>
      <w:proofErr w:type="gramStart"/>
      <w:r w:rsidRPr="009C4534">
        <w:rPr>
          <w:color w:val="FF0000"/>
        </w:rPr>
        <w:t>PIs</w:t>
      </w:r>
      <w:proofErr w:type="gramEnd"/>
    </w:p>
    <w:p w14:paraId="06F91155" w14:textId="784D0A23" w:rsidR="00932E92" w:rsidRPr="009C4534" w:rsidRDefault="00932E92" w:rsidP="00932E92">
      <w:pPr>
        <w:pStyle w:val="ListParagraph"/>
        <w:numPr>
          <w:ilvl w:val="1"/>
          <w:numId w:val="22"/>
        </w:numPr>
        <w:rPr>
          <w:color w:val="FF0000"/>
        </w:rPr>
      </w:pPr>
      <w:r w:rsidRPr="009C4534">
        <w:rPr>
          <w:color w:val="FF0000"/>
        </w:rPr>
        <w:t xml:space="preserve">Leverage </w:t>
      </w:r>
      <w:r w:rsidR="009C4534" w:rsidRPr="009C4534">
        <w:rPr>
          <w:color w:val="FF0000"/>
        </w:rPr>
        <w:t xml:space="preserve">divisional </w:t>
      </w:r>
      <w:proofErr w:type="gramStart"/>
      <w:r w:rsidR="009C4534" w:rsidRPr="009C4534">
        <w:rPr>
          <w:color w:val="FF0000"/>
        </w:rPr>
        <w:t>an</w:t>
      </w:r>
      <w:proofErr w:type="gramEnd"/>
      <w:r w:rsidR="009C4534" w:rsidRPr="009C4534">
        <w:rPr>
          <w:color w:val="FF0000"/>
        </w:rPr>
        <w:t xml:space="preserve"> departmental </w:t>
      </w:r>
      <w:r w:rsidRPr="009C4534">
        <w:rPr>
          <w:color w:val="FF0000"/>
        </w:rPr>
        <w:t>Research Committee</w:t>
      </w:r>
      <w:r w:rsidR="009C4534" w:rsidRPr="009C4534">
        <w:rPr>
          <w:color w:val="FF0000"/>
        </w:rPr>
        <w:t xml:space="preserve"> meetings</w:t>
      </w:r>
      <w:r w:rsidRPr="009C4534">
        <w:rPr>
          <w:color w:val="FF0000"/>
        </w:rPr>
        <w:t xml:space="preserve"> for greater visibility</w:t>
      </w:r>
    </w:p>
    <w:p w14:paraId="7AAA55CE" w14:textId="47EC5184" w:rsidR="00C802B3" w:rsidRPr="009C4534" w:rsidRDefault="00932E92" w:rsidP="00932E92">
      <w:pPr>
        <w:pStyle w:val="ListParagraph"/>
        <w:numPr>
          <w:ilvl w:val="1"/>
          <w:numId w:val="22"/>
        </w:numPr>
        <w:rPr>
          <w:color w:val="FF0000"/>
        </w:rPr>
      </w:pPr>
      <w:r w:rsidRPr="009C4534">
        <w:rPr>
          <w:color w:val="FF0000"/>
        </w:rPr>
        <w:t xml:space="preserve">Provide </w:t>
      </w:r>
      <w:r w:rsidR="009C4534">
        <w:rPr>
          <w:color w:val="FF0000"/>
        </w:rPr>
        <w:t xml:space="preserve">divisional </w:t>
      </w:r>
      <w:r w:rsidRPr="009C4534">
        <w:rPr>
          <w:color w:val="FF0000"/>
        </w:rPr>
        <w:t>staff support for grant</w:t>
      </w:r>
      <w:r w:rsidR="009C4534">
        <w:rPr>
          <w:color w:val="FF0000"/>
        </w:rPr>
        <w:t xml:space="preserve"> </w:t>
      </w:r>
      <w:r w:rsidRPr="009C4534">
        <w:rPr>
          <w:color w:val="FF0000"/>
        </w:rPr>
        <w:t>writing</w:t>
      </w:r>
      <w:r w:rsidR="009C4534">
        <w:rPr>
          <w:color w:val="FF0000"/>
        </w:rPr>
        <w:t>, review</w:t>
      </w:r>
      <w:r w:rsidR="000E66EB">
        <w:rPr>
          <w:color w:val="FF0000"/>
        </w:rPr>
        <w:t>, and editing</w:t>
      </w:r>
    </w:p>
    <w:p w14:paraId="2E4175CD" w14:textId="0C1CD81E" w:rsidR="004E1658" w:rsidRDefault="004E1658" w:rsidP="009C4534">
      <w:pPr>
        <w:pStyle w:val="ListParagraph"/>
        <w:ind w:left="2160"/>
      </w:pPr>
    </w:p>
    <w:sectPr w:rsidR="004E1658" w:rsidSect="005B1EBA">
      <w:headerReference w:type="even" r:id="rId11"/>
      <w:headerReference w:type="default" r:id="rId12"/>
      <w:pgSz w:w="15840" w:h="12240" w:orient="landscape" w:code="1"/>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8F5E" w14:textId="77777777" w:rsidR="005B1EBA" w:rsidRDefault="005B1EBA">
      <w:r>
        <w:separator/>
      </w:r>
    </w:p>
  </w:endnote>
  <w:endnote w:type="continuationSeparator" w:id="0">
    <w:p w14:paraId="7924616C" w14:textId="77777777" w:rsidR="005B1EBA" w:rsidRDefault="005B1EBA">
      <w:r>
        <w:continuationSeparator/>
      </w:r>
    </w:p>
  </w:endnote>
  <w:endnote w:type="continuationNotice" w:id="1">
    <w:p w14:paraId="1E721DCE" w14:textId="77777777" w:rsidR="005B1EBA" w:rsidRDefault="005B1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F698" w14:textId="77777777" w:rsidR="005B1EBA" w:rsidRDefault="005B1EBA">
      <w:r>
        <w:separator/>
      </w:r>
    </w:p>
  </w:footnote>
  <w:footnote w:type="continuationSeparator" w:id="0">
    <w:p w14:paraId="61AB7C4F" w14:textId="77777777" w:rsidR="005B1EBA" w:rsidRDefault="005B1EBA">
      <w:r>
        <w:continuationSeparator/>
      </w:r>
    </w:p>
  </w:footnote>
  <w:footnote w:type="continuationNotice" w:id="1">
    <w:p w14:paraId="6BB1A892" w14:textId="77777777" w:rsidR="005B1EBA" w:rsidRDefault="005B1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72F6" w14:textId="77777777" w:rsidR="00FA31A6" w:rsidRDefault="00FA31A6" w:rsidP="00C51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8838BC" w14:textId="77777777" w:rsidR="00FA31A6" w:rsidRDefault="00FA31A6" w:rsidP="00C517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8206" w14:textId="77777777" w:rsidR="00FA31A6" w:rsidRDefault="00FA31A6" w:rsidP="00C51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7AE">
      <w:rPr>
        <w:rStyle w:val="PageNumber"/>
        <w:noProof/>
      </w:rPr>
      <w:t>2</w:t>
    </w:r>
    <w:r>
      <w:rPr>
        <w:rStyle w:val="PageNumber"/>
      </w:rPr>
      <w:fldChar w:fldCharType="end"/>
    </w:r>
  </w:p>
  <w:p w14:paraId="1D571332" w14:textId="77777777" w:rsidR="00FA31A6" w:rsidRDefault="00FA31A6" w:rsidP="00C5170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006"/>
    <w:multiLevelType w:val="hybridMultilevel"/>
    <w:tmpl w:val="7C3EBF16"/>
    <w:lvl w:ilvl="0" w:tplc="A81485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12041"/>
    <w:multiLevelType w:val="hybridMultilevel"/>
    <w:tmpl w:val="AA1EDBBE"/>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B83D73"/>
    <w:multiLevelType w:val="hybridMultilevel"/>
    <w:tmpl w:val="54B04EEE"/>
    <w:lvl w:ilvl="0" w:tplc="75162700">
      <w:start w:val="1"/>
      <w:numFmt w:val="bullet"/>
      <w:lvlText w:val="q"/>
      <w:lvlJc w:val="left"/>
      <w:pPr>
        <w:tabs>
          <w:tab w:val="num" w:pos="720"/>
        </w:tabs>
        <w:ind w:left="720" w:hanging="360"/>
      </w:pPr>
      <w:rPr>
        <w:rFonts w:ascii="Wingdings" w:hAnsi="Wingdings" w:hint="default"/>
      </w:rPr>
    </w:lvl>
    <w:lvl w:ilvl="1" w:tplc="8A7E8724" w:tentative="1">
      <w:start w:val="1"/>
      <w:numFmt w:val="bullet"/>
      <w:lvlText w:val="q"/>
      <w:lvlJc w:val="left"/>
      <w:pPr>
        <w:tabs>
          <w:tab w:val="num" w:pos="1440"/>
        </w:tabs>
        <w:ind w:left="1440" w:hanging="360"/>
      </w:pPr>
      <w:rPr>
        <w:rFonts w:ascii="Wingdings" w:hAnsi="Wingdings" w:hint="default"/>
      </w:rPr>
    </w:lvl>
    <w:lvl w:ilvl="2" w:tplc="0070111C" w:tentative="1">
      <w:start w:val="1"/>
      <w:numFmt w:val="bullet"/>
      <w:lvlText w:val="q"/>
      <w:lvlJc w:val="left"/>
      <w:pPr>
        <w:tabs>
          <w:tab w:val="num" w:pos="2160"/>
        </w:tabs>
        <w:ind w:left="2160" w:hanging="360"/>
      </w:pPr>
      <w:rPr>
        <w:rFonts w:ascii="Wingdings" w:hAnsi="Wingdings" w:hint="default"/>
      </w:rPr>
    </w:lvl>
    <w:lvl w:ilvl="3" w:tplc="A0EAD1E2" w:tentative="1">
      <w:start w:val="1"/>
      <w:numFmt w:val="bullet"/>
      <w:lvlText w:val="q"/>
      <w:lvlJc w:val="left"/>
      <w:pPr>
        <w:tabs>
          <w:tab w:val="num" w:pos="2880"/>
        </w:tabs>
        <w:ind w:left="2880" w:hanging="360"/>
      </w:pPr>
      <w:rPr>
        <w:rFonts w:ascii="Wingdings" w:hAnsi="Wingdings" w:hint="default"/>
      </w:rPr>
    </w:lvl>
    <w:lvl w:ilvl="4" w:tplc="807821E2" w:tentative="1">
      <w:start w:val="1"/>
      <w:numFmt w:val="bullet"/>
      <w:lvlText w:val="q"/>
      <w:lvlJc w:val="left"/>
      <w:pPr>
        <w:tabs>
          <w:tab w:val="num" w:pos="3600"/>
        </w:tabs>
        <w:ind w:left="3600" w:hanging="360"/>
      </w:pPr>
      <w:rPr>
        <w:rFonts w:ascii="Wingdings" w:hAnsi="Wingdings" w:hint="default"/>
      </w:rPr>
    </w:lvl>
    <w:lvl w:ilvl="5" w:tplc="5DF296EA" w:tentative="1">
      <w:start w:val="1"/>
      <w:numFmt w:val="bullet"/>
      <w:lvlText w:val="q"/>
      <w:lvlJc w:val="left"/>
      <w:pPr>
        <w:tabs>
          <w:tab w:val="num" w:pos="4320"/>
        </w:tabs>
        <w:ind w:left="4320" w:hanging="360"/>
      </w:pPr>
      <w:rPr>
        <w:rFonts w:ascii="Wingdings" w:hAnsi="Wingdings" w:hint="default"/>
      </w:rPr>
    </w:lvl>
    <w:lvl w:ilvl="6" w:tplc="3064EE0C" w:tentative="1">
      <w:start w:val="1"/>
      <w:numFmt w:val="bullet"/>
      <w:lvlText w:val="q"/>
      <w:lvlJc w:val="left"/>
      <w:pPr>
        <w:tabs>
          <w:tab w:val="num" w:pos="5040"/>
        </w:tabs>
        <w:ind w:left="5040" w:hanging="360"/>
      </w:pPr>
      <w:rPr>
        <w:rFonts w:ascii="Wingdings" w:hAnsi="Wingdings" w:hint="default"/>
      </w:rPr>
    </w:lvl>
    <w:lvl w:ilvl="7" w:tplc="E5521130" w:tentative="1">
      <w:start w:val="1"/>
      <w:numFmt w:val="bullet"/>
      <w:lvlText w:val="q"/>
      <w:lvlJc w:val="left"/>
      <w:pPr>
        <w:tabs>
          <w:tab w:val="num" w:pos="5760"/>
        </w:tabs>
        <w:ind w:left="5760" w:hanging="360"/>
      </w:pPr>
      <w:rPr>
        <w:rFonts w:ascii="Wingdings" w:hAnsi="Wingdings" w:hint="default"/>
      </w:rPr>
    </w:lvl>
    <w:lvl w:ilvl="8" w:tplc="E54E5EA0" w:tentative="1">
      <w:start w:val="1"/>
      <w:numFmt w:val="bullet"/>
      <w:lvlText w:val="q"/>
      <w:lvlJc w:val="left"/>
      <w:pPr>
        <w:tabs>
          <w:tab w:val="num" w:pos="6480"/>
        </w:tabs>
        <w:ind w:left="6480" w:hanging="360"/>
      </w:pPr>
      <w:rPr>
        <w:rFonts w:ascii="Wingdings" w:hAnsi="Wingdings" w:hint="default"/>
      </w:rPr>
    </w:lvl>
  </w:abstractNum>
  <w:abstractNum w:abstractNumId="3" w15:restartNumberingAfterBreak="0">
    <w:nsid w:val="08321F3F"/>
    <w:multiLevelType w:val="hybridMultilevel"/>
    <w:tmpl w:val="04E63EF2"/>
    <w:lvl w:ilvl="0" w:tplc="39CEEFDA">
      <w:start w:val="1"/>
      <w:numFmt w:val="bullet"/>
      <w:pStyle w:val="Heading3"/>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E55B3"/>
    <w:multiLevelType w:val="hybridMultilevel"/>
    <w:tmpl w:val="D5C6CEA8"/>
    <w:lvl w:ilvl="0" w:tplc="0742B58E">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0F7705"/>
    <w:multiLevelType w:val="hybridMultilevel"/>
    <w:tmpl w:val="735E6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23632B"/>
    <w:multiLevelType w:val="hybridMultilevel"/>
    <w:tmpl w:val="19541A14"/>
    <w:lvl w:ilvl="0" w:tplc="E04ECE56">
      <w:start w:val="1"/>
      <w:numFmt w:val="bullet"/>
      <w:pStyle w:val="Heading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2008D"/>
    <w:multiLevelType w:val="hybridMultilevel"/>
    <w:tmpl w:val="7E6C66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D302BF"/>
    <w:multiLevelType w:val="hybridMultilevel"/>
    <w:tmpl w:val="268AE8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835CAD"/>
    <w:multiLevelType w:val="hybridMultilevel"/>
    <w:tmpl w:val="5306A4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266750"/>
    <w:multiLevelType w:val="hybridMultilevel"/>
    <w:tmpl w:val="C764041E"/>
    <w:lvl w:ilvl="0" w:tplc="6B52C56E">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44F7994"/>
    <w:multiLevelType w:val="hybridMultilevel"/>
    <w:tmpl w:val="0F7EAD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613C5A"/>
    <w:multiLevelType w:val="hybridMultilevel"/>
    <w:tmpl w:val="ECBEB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2A4E79"/>
    <w:multiLevelType w:val="multilevel"/>
    <w:tmpl w:val="320443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FE955FB"/>
    <w:multiLevelType w:val="hybridMultilevel"/>
    <w:tmpl w:val="6EDEBA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B140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6622D1F"/>
    <w:multiLevelType w:val="hybridMultilevel"/>
    <w:tmpl w:val="7026C4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FC2A50"/>
    <w:multiLevelType w:val="hybridMultilevel"/>
    <w:tmpl w:val="67743A48"/>
    <w:lvl w:ilvl="0" w:tplc="6860C3D2">
      <w:start w:val="1"/>
      <w:numFmt w:val="decimal"/>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A67CCC"/>
    <w:multiLevelType w:val="hybridMultilevel"/>
    <w:tmpl w:val="4A7E3EF4"/>
    <w:lvl w:ilvl="0" w:tplc="A3E61C7C">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DB0511C"/>
    <w:multiLevelType w:val="hybridMultilevel"/>
    <w:tmpl w:val="58BC780C"/>
    <w:lvl w:ilvl="0" w:tplc="50C0515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80748E"/>
    <w:multiLevelType w:val="hybridMultilevel"/>
    <w:tmpl w:val="5DAC27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79403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2D17F8A"/>
    <w:multiLevelType w:val="hybridMultilevel"/>
    <w:tmpl w:val="2670FC76"/>
    <w:lvl w:ilvl="0" w:tplc="F10A9F6E">
      <w:start w:val="1"/>
      <w:numFmt w:val="bullet"/>
      <w:lvlText w:val="q"/>
      <w:lvlJc w:val="left"/>
      <w:pPr>
        <w:tabs>
          <w:tab w:val="num" w:pos="720"/>
        </w:tabs>
        <w:ind w:left="720" w:hanging="360"/>
      </w:pPr>
      <w:rPr>
        <w:rFonts w:ascii="Wingdings" w:hAnsi="Wingdings" w:hint="default"/>
      </w:rPr>
    </w:lvl>
    <w:lvl w:ilvl="1" w:tplc="E154FC28" w:tentative="1">
      <w:start w:val="1"/>
      <w:numFmt w:val="bullet"/>
      <w:lvlText w:val="q"/>
      <w:lvlJc w:val="left"/>
      <w:pPr>
        <w:tabs>
          <w:tab w:val="num" w:pos="1440"/>
        </w:tabs>
        <w:ind w:left="1440" w:hanging="360"/>
      </w:pPr>
      <w:rPr>
        <w:rFonts w:ascii="Wingdings" w:hAnsi="Wingdings" w:hint="default"/>
      </w:rPr>
    </w:lvl>
    <w:lvl w:ilvl="2" w:tplc="55B20276" w:tentative="1">
      <w:start w:val="1"/>
      <w:numFmt w:val="bullet"/>
      <w:lvlText w:val="q"/>
      <w:lvlJc w:val="left"/>
      <w:pPr>
        <w:tabs>
          <w:tab w:val="num" w:pos="2160"/>
        </w:tabs>
        <w:ind w:left="2160" w:hanging="360"/>
      </w:pPr>
      <w:rPr>
        <w:rFonts w:ascii="Wingdings" w:hAnsi="Wingdings" w:hint="default"/>
      </w:rPr>
    </w:lvl>
    <w:lvl w:ilvl="3" w:tplc="D598BFDE" w:tentative="1">
      <w:start w:val="1"/>
      <w:numFmt w:val="bullet"/>
      <w:lvlText w:val="q"/>
      <w:lvlJc w:val="left"/>
      <w:pPr>
        <w:tabs>
          <w:tab w:val="num" w:pos="2880"/>
        </w:tabs>
        <w:ind w:left="2880" w:hanging="360"/>
      </w:pPr>
      <w:rPr>
        <w:rFonts w:ascii="Wingdings" w:hAnsi="Wingdings" w:hint="default"/>
      </w:rPr>
    </w:lvl>
    <w:lvl w:ilvl="4" w:tplc="2194B594" w:tentative="1">
      <w:start w:val="1"/>
      <w:numFmt w:val="bullet"/>
      <w:lvlText w:val="q"/>
      <w:lvlJc w:val="left"/>
      <w:pPr>
        <w:tabs>
          <w:tab w:val="num" w:pos="3600"/>
        </w:tabs>
        <w:ind w:left="3600" w:hanging="360"/>
      </w:pPr>
      <w:rPr>
        <w:rFonts w:ascii="Wingdings" w:hAnsi="Wingdings" w:hint="default"/>
      </w:rPr>
    </w:lvl>
    <w:lvl w:ilvl="5" w:tplc="674A06BA" w:tentative="1">
      <w:start w:val="1"/>
      <w:numFmt w:val="bullet"/>
      <w:lvlText w:val="q"/>
      <w:lvlJc w:val="left"/>
      <w:pPr>
        <w:tabs>
          <w:tab w:val="num" w:pos="4320"/>
        </w:tabs>
        <w:ind w:left="4320" w:hanging="360"/>
      </w:pPr>
      <w:rPr>
        <w:rFonts w:ascii="Wingdings" w:hAnsi="Wingdings" w:hint="default"/>
      </w:rPr>
    </w:lvl>
    <w:lvl w:ilvl="6" w:tplc="649AF95A" w:tentative="1">
      <w:start w:val="1"/>
      <w:numFmt w:val="bullet"/>
      <w:lvlText w:val="q"/>
      <w:lvlJc w:val="left"/>
      <w:pPr>
        <w:tabs>
          <w:tab w:val="num" w:pos="5040"/>
        </w:tabs>
        <w:ind w:left="5040" w:hanging="360"/>
      </w:pPr>
      <w:rPr>
        <w:rFonts w:ascii="Wingdings" w:hAnsi="Wingdings" w:hint="default"/>
      </w:rPr>
    </w:lvl>
    <w:lvl w:ilvl="7" w:tplc="86D0675C" w:tentative="1">
      <w:start w:val="1"/>
      <w:numFmt w:val="bullet"/>
      <w:lvlText w:val="q"/>
      <w:lvlJc w:val="left"/>
      <w:pPr>
        <w:tabs>
          <w:tab w:val="num" w:pos="5760"/>
        </w:tabs>
        <w:ind w:left="5760" w:hanging="360"/>
      </w:pPr>
      <w:rPr>
        <w:rFonts w:ascii="Wingdings" w:hAnsi="Wingdings" w:hint="default"/>
      </w:rPr>
    </w:lvl>
    <w:lvl w:ilvl="8" w:tplc="976CA47A" w:tentative="1">
      <w:start w:val="1"/>
      <w:numFmt w:val="bullet"/>
      <w:lvlText w:val="q"/>
      <w:lvlJc w:val="left"/>
      <w:pPr>
        <w:tabs>
          <w:tab w:val="num" w:pos="6480"/>
        </w:tabs>
        <w:ind w:left="6480" w:hanging="360"/>
      </w:pPr>
      <w:rPr>
        <w:rFonts w:ascii="Wingdings" w:hAnsi="Wingdings" w:hint="default"/>
      </w:rPr>
    </w:lvl>
  </w:abstractNum>
  <w:abstractNum w:abstractNumId="23" w15:restartNumberingAfterBreak="0">
    <w:nsid w:val="755B7627"/>
    <w:multiLevelType w:val="hybridMultilevel"/>
    <w:tmpl w:val="FFB2E6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7528AD"/>
    <w:multiLevelType w:val="hybridMultilevel"/>
    <w:tmpl w:val="080631FA"/>
    <w:lvl w:ilvl="0" w:tplc="AE34A0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52424D"/>
    <w:multiLevelType w:val="hybridMultilevel"/>
    <w:tmpl w:val="F01AD8EE"/>
    <w:lvl w:ilvl="0" w:tplc="E0B65608">
      <w:start w:val="1"/>
      <w:numFmt w:val="bullet"/>
      <w:pStyle w:val="Heading6"/>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07912367">
    <w:abstractNumId w:val="19"/>
  </w:num>
  <w:num w:numId="2" w16cid:durableId="2046983763">
    <w:abstractNumId w:val="15"/>
  </w:num>
  <w:num w:numId="3" w16cid:durableId="1638298575">
    <w:abstractNumId w:val="21"/>
  </w:num>
  <w:num w:numId="4" w16cid:durableId="414210497">
    <w:abstractNumId w:val="6"/>
  </w:num>
  <w:num w:numId="5" w16cid:durableId="79912359">
    <w:abstractNumId w:val="0"/>
  </w:num>
  <w:num w:numId="6" w16cid:durableId="778334038">
    <w:abstractNumId w:val="24"/>
  </w:num>
  <w:num w:numId="7" w16cid:durableId="1020201841">
    <w:abstractNumId w:val="24"/>
  </w:num>
  <w:num w:numId="8" w16cid:durableId="1163737005">
    <w:abstractNumId w:val="24"/>
  </w:num>
  <w:num w:numId="9" w16cid:durableId="1797528034">
    <w:abstractNumId w:val="24"/>
  </w:num>
  <w:num w:numId="10" w16cid:durableId="207185513">
    <w:abstractNumId w:val="0"/>
  </w:num>
  <w:num w:numId="11" w16cid:durableId="855925400">
    <w:abstractNumId w:val="6"/>
  </w:num>
  <w:num w:numId="12" w16cid:durableId="1145513244">
    <w:abstractNumId w:val="3"/>
  </w:num>
  <w:num w:numId="13" w16cid:durableId="376005517">
    <w:abstractNumId w:val="25"/>
  </w:num>
  <w:num w:numId="14" w16cid:durableId="1089623890">
    <w:abstractNumId w:val="10"/>
  </w:num>
  <w:num w:numId="15" w16cid:durableId="2137721623">
    <w:abstractNumId w:val="13"/>
  </w:num>
  <w:num w:numId="16" w16cid:durableId="884020906">
    <w:abstractNumId w:val="10"/>
    <w:lvlOverride w:ilvl="0">
      <w:startOverride w:val="1"/>
    </w:lvlOverride>
  </w:num>
  <w:num w:numId="17" w16cid:durableId="83502905">
    <w:abstractNumId w:val="3"/>
  </w:num>
  <w:num w:numId="18" w16cid:durableId="463961694">
    <w:abstractNumId w:val="5"/>
  </w:num>
  <w:num w:numId="19" w16cid:durableId="1998877918">
    <w:abstractNumId w:val="18"/>
  </w:num>
  <w:num w:numId="20" w16cid:durableId="41830786">
    <w:abstractNumId w:val="1"/>
  </w:num>
  <w:num w:numId="21" w16cid:durableId="260065137">
    <w:abstractNumId w:val="17"/>
  </w:num>
  <w:num w:numId="22" w16cid:durableId="126509610">
    <w:abstractNumId w:val="4"/>
  </w:num>
  <w:num w:numId="23" w16cid:durableId="598635321">
    <w:abstractNumId w:val="22"/>
  </w:num>
  <w:num w:numId="24" w16cid:durableId="1316563733">
    <w:abstractNumId w:val="2"/>
  </w:num>
  <w:num w:numId="25" w16cid:durableId="259879135">
    <w:abstractNumId w:val="20"/>
  </w:num>
  <w:num w:numId="26" w16cid:durableId="737871349">
    <w:abstractNumId w:val="9"/>
  </w:num>
  <w:num w:numId="27" w16cid:durableId="1156797847">
    <w:abstractNumId w:val="16"/>
  </w:num>
  <w:num w:numId="28" w16cid:durableId="1258902417">
    <w:abstractNumId w:val="12"/>
  </w:num>
  <w:num w:numId="29" w16cid:durableId="925844818">
    <w:abstractNumId w:val="7"/>
  </w:num>
  <w:num w:numId="30" w16cid:durableId="480274886">
    <w:abstractNumId w:val="8"/>
  </w:num>
  <w:num w:numId="31" w16cid:durableId="72431403">
    <w:abstractNumId w:val="11"/>
  </w:num>
  <w:num w:numId="32" w16cid:durableId="1698652215">
    <w:abstractNumId w:val="23"/>
  </w:num>
  <w:num w:numId="33" w16cid:durableId="10828767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3F"/>
    <w:rsid w:val="00000A20"/>
    <w:rsid w:val="00001E54"/>
    <w:rsid w:val="00002103"/>
    <w:rsid w:val="000022FA"/>
    <w:rsid w:val="00002834"/>
    <w:rsid w:val="00002A93"/>
    <w:rsid w:val="00003811"/>
    <w:rsid w:val="000042EA"/>
    <w:rsid w:val="00006AA1"/>
    <w:rsid w:val="00006B17"/>
    <w:rsid w:val="00006C7E"/>
    <w:rsid w:val="00006DC6"/>
    <w:rsid w:val="000104F0"/>
    <w:rsid w:val="000115AC"/>
    <w:rsid w:val="0001166F"/>
    <w:rsid w:val="00011907"/>
    <w:rsid w:val="00011A44"/>
    <w:rsid w:val="00011BE1"/>
    <w:rsid w:val="000141F6"/>
    <w:rsid w:val="00014837"/>
    <w:rsid w:val="00014B47"/>
    <w:rsid w:val="000150CC"/>
    <w:rsid w:val="00015C6A"/>
    <w:rsid w:val="000160BF"/>
    <w:rsid w:val="000162F6"/>
    <w:rsid w:val="00016781"/>
    <w:rsid w:val="00016B40"/>
    <w:rsid w:val="000170C7"/>
    <w:rsid w:val="00017363"/>
    <w:rsid w:val="00020762"/>
    <w:rsid w:val="0002233F"/>
    <w:rsid w:val="000223C4"/>
    <w:rsid w:val="000224EB"/>
    <w:rsid w:val="00022F9A"/>
    <w:rsid w:val="0002353D"/>
    <w:rsid w:val="000237D4"/>
    <w:rsid w:val="00023BB7"/>
    <w:rsid w:val="0002487A"/>
    <w:rsid w:val="000253C2"/>
    <w:rsid w:val="000261F3"/>
    <w:rsid w:val="000263B0"/>
    <w:rsid w:val="00026666"/>
    <w:rsid w:val="00026C70"/>
    <w:rsid w:val="000271CF"/>
    <w:rsid w:val="0002722D"/>
    <w:rsid w:val="0002738A"/>
    <w:rsid w:val="000274E6"/>
    <w:rsid w:val="000275F5"/>
    <w:rsid w:val="00030424"/>
    <w:rsid w:val="000309E1"/>
    <w:rsid w:val="000317F1"/>
    <w:rsid w:val="00031A59"/>
    <w:rsid w:val="00031AAD"/>
    <w:rsid w:val="00033878"/>
    <w:rsid w:val="00035785"/>
    <w:rsid w:val="000361D9"/>
    <w:rsid w:val="00036A61"/>
    <w:rsid w:val="00041C75"/>
    <w:rsid w:val="000427EC"/>
    <w:rsid w:val="000428C3"/>
    <w:rsid w:val="0004296F"/>
    <w:rsid w:val="00042DC5"/>
    <w:rsid w:val="00042FD7"/>
    <w:rsid w:val="000434E7"/>
    <w:rsid w:val="00043D5F"/>
    <w:rsid w:val="00044F8A"/>
    <w:rsid w:val="00045AB6"/>
    <w:rsid w:val="00045C83"/>
    <w:rsid w:val="00045CF1"/>
    <w:rsid w:val="0004609C"/>
    <w:rsid w:val="00046646"/>
    <w:rsid w:val="00046A18"/>
    <w:rsid w:val="00047487"/>
    <w:rsid w:val="00047F3F"/>
    <w:rsid w:val="0005034D"/>
    <w:rsid w:val="0005055C"/>
    <w:rsid w:val="00050AB9"/>
    <w:rsid w:val="00051BD0"/>
    <w:rsid w:val="0005220D"/>
    <w:rsid w:val="00052965"/>
    <w:rsid w:val="00054113"/>
    <w:rsid w:val="0005536C"/>
    <w:rsid w:val="0005725B"/>
    <w:rsid w:val="000600C1"/>
    <w:rsid w:val="00061043"/>
    <w:rsid w:val="000622AB"/>
    <w:rsid w:val="00064266"/>
    <w:rsid w:val="00065693"/>
    <w:rsid w:val="00065ACE"/>
    <w:rsid w:val="00066581"/>
    <w:rsid w:val="000665AD"/>
    <w:rsid w:val="00070441"/>
    <w:rsid w:val="00073AA2"/>
    <w:rsid w:val="00073AD4"/>
    <w:rsid w:val="0007414A"/>
    <w:rsid w:val="00074827"/>
    <w:rsid w:val="00074966"/>
    <w:rsid w:val="00074A49"/>
    <w:rsid w:val="000757B0"/>
    <w:rsid w:val="0007752D"/>
    <w:rsid w:val="00077649"/>
    <w:rsid w:val="00080614"/>
    <w:rsid w:val="00081032"/>
    <w:rsid w:val="0008352E"/>
    <w:rsid w:val="000835CE"/>
    <w:rsid w:val="0008447D"/>
    <w:rsid w:val="00084543"/>
    <w:rsid w:val="00084A31"/>
    <w:rsid w:val="00085693"/>
    <w:rsid w:val="00086018"/>
    <w:rsid w:val="00086D54"/>
    <w:rsid w:val="00090C7E"/>
    <w:rsid w:val="000934EB"/>
    <w:rsid w:val="00094158"/>
    <w:rsid w:val="00094833"/>
    <w:rsid w:val="000950C2"/>
    <w:rsid w:val="00095228"/>
    <w:rsid w:val="000956F5"/>
    <w:rsid w:val="000963D1"/>
    <w:rsid w:val="0009647C"/>
    <w:rsid w:val="000964A5"/>
    <w:rsid w:val="0009695A"/>
    <w:rsid w:val="0009795E"/>
    <w:rsid w:val="000A04A4"/>
    <w:rsid w:val="000A04AA"/>
    <w:rsid w:val="000A1078"/>
    <w:rsid w:val="000A2BB2"/>
    <w:rsid w:val="000A3A39"/>
    <w:rsid w:val="000A3E1A"/>
    <w:rsid w:val="000A448D"/>
    <w:rsid w:val="000A4779"/>
    <w:rsid w:val="000A4866"/>
    <w:rsid w:val="000A4BFD"/>
    <w:rsid w:val="000A5483"/>
    <w:rsid w:val="000A6742"/>
    <w:rsid w:val="000A678D"/>
    <w:rsid w:val="000A7BF7"/>
    <w:rsid w:val="000B27F1"/>
    <w:rsid w:val="000B3473"/>
    <w:rsid w:val="000B42F3"/>
    <w:rsid w:val="000B5AEE"/>
    <w:rsid w:val="000B62E6"/>
    <w:rsid w:val="000B6CF9"/>
    <w:rsid w:val="000B6D5F"/>
    <w:rsid w:val="000B71E7"/>
    <w:rsid w:val="000B77D6"/>
    <w:rsid w:val="000B7A31"/>
    <w:rsid w:val="000C0050"/>
    <w:rsid w:val="000C0569"/>
    <w:rsid w:val="000C0957"/>
    <w:rsid w:val="000C146E"/>
    <w:rsid w:val="000C23EA"/>
    <w:rsid w:val="000C35A5"/>
    <w:rsid w:val="000C3F51"/>
    <w:rsid w:val="000C404D"/>
    <w:rsid w:val="000C48E0"/>
    <w:rsid w:val="000C4AD7"/>
    <w:rsid w:val="000C565A"/>
    <w:rsid w:val="000D0B22"/>
    <w:rsid w:val="000D0B7E"/>
    <w:rsid w:val="000D1BE6"/>
    <w:rsid w:val="000D273B"/>
    <w:rsid w:val="000D3B05"/>
    <w:rsid w:val="000D40F4"/>
    <w:rsid w:val="000D48AE"/>
    <w:rsid w:val="000D4985"/>
    <w:rsid w:val="000D4D9A"/>
    <w:rsid w:val="000D5F27"/>
    <w:rsid w:val="000D6A46"/>
    <w:rsid w:val="000D6F7F"/>
    <w:rsid w:val="000E065C"/>
    <w:rsid w:val="000E229D"/>
    <w:rsid w:val="000E28F0"/>
    <w:rsid w:val="000E2A66"/>
    <w:rsid w:val="000E32F9"/>
    <w:rsid w:val="000E391B"/>
    <w:rsid w:val="000E405E"/>
    <w:rsid w:val="000E43A4"/>
    <w:rsid w:val="000E43F2"/>
    <w:rsid w:val="000E4891"/>
    <w:rsid w:val="000E5586"/>
    <w:rsid w:val="000E5962"/>
    <w:rsid w:val="000E6096"/>
    <w:rsid w:val="000E66EB"/>
    <w:rsid w:val="000E719D"/>
    <w:rsid w:val="000E74E8"/>
    <w:rsid w:val="000F0F3D"/>
    <w:rsid w:val="000F1052"/>
    <w:rsid w:val="000F21F2"/>
    <w:rsid w:val="000F257F"/>
    <w:rsid w:val="000F2A99"/>
    <w:rsid w:val="000F3418"/>
    <w:rsid w:val="000F4756"/>
    <w:rsid w:val="000F5802"/>
    <w:rsid w:val="000F68FE"/>
    <w:rsid w:val="000F6A3B"/>
    <w:rsid w:val="000F7A66"/>
    <w:rsid w:val="001008BA"/>
    <w:rsid w:val="001011D2"/>
    <w:rsid w:val="001013C9"/>
    <w:rsid w:val="0010171F"/>
    <w:rsid w:val="00102074"/>
    <w:rsid w:val="00103200"/>
    <w:rsid w:val="00103222"/>
    <w:rsid w:val="00103BE4"/>
    <w:rsid w:val="00103F5F"/>
    <w:rsid w:val="00104141"/>
    <w:rsid w:val="001041A2"/>
    <w:rsid w:val="001050E4"/>
    <w:rsid w:val="00106CCE"/>
    <w:rsid w:val="0010702B"/>
    <w:rsid w:val="001075D9"/>
    <w:rsid w:val="00110441"/>
    <w:rsid w:val="00110475"/>
    <w:rsid w:val="00110992"/>
    <w:rsid w:val="00110E0B"/>
    <w:rsid w:val="00110FBD"/>
    <w:rsid w:val="00111334"/>
    <w:rsid w:val="0011133F"/>
    <w:rsid w:val="0011146D"/>
    <w:rsid w:val="00112714"/>
    <w:rsid w:val="001127A0"/>
    <w:rsid w:val="00112FFF"/>
    <w:rsid w:val="001139F2"/>
    <w:rsid w:val="00113C43"/>
    <w:rsid w:val="00116642"/>
    <w:rsid w:val="001170D8"/>
    <w:rsid w:val="0011710B"/>
    <w:rsid w:val="00117DA2"/>
    <w:rsid w:val="00120E2F"/>
    <w:rsid w:val="0012145F"/>
    <w:rsid w:val="001226D4"/>
    <w:rsid w:val="00122789"/>
    <w:rsid w:val="00122B87"/>
    <w:rsid w:val="001230AD"/>
    <w:rsid w:val="00123BD7"/>
    <w:rsid w:val="0012481C"/>
    <w:rsid w:val="001248B2"/>
    <w:rsid w:val="001257CD"/>
    <w:rsid w:val="00125C40"/>
    <w:rsid w:val="00126E31"/>
    <w:rsid w:val="001309F4"/>
    <w:rsid w:val="001309FD"/>
    <w:rsid w:val="00130B0A"/>
    <w:rsid w:val="0013240F"/>
    <w:rsid w:val="00132684"/>
    <w:rsid w:val="00133828"/>
    <w:rsid w:val="0013409C"/>
    <w:rsid w:val="001359E7"/>
    <w:rsid w:val="001363CA"/>
    <w:rsid w:val="00136821"/>
    <w:rsid w:val="00136AAD"/>
    <w:rsid w:val="00137E8E"/>
    <w:rsid w:val="001402C7"/>
    <w:rsid w:val="00140438"/>
    <w:rsid w:val="001422DB"/>
    <w:rsid w:val="00142933"/>
    <w:rsid w:val="001439A0"/>
    <w:rsid w:val="00143CD1"/>
    <w:rsid w:val="00145105"/>
    <w:rsid w:val="001453FB"/>
    <w:rsid w:val="0014596D"/>
    <w:rsid w:val="00146F0A"/>
    <w:rsid w:val="001505B7"/>
    <w:rsid w:val="0015112B"/>
    <w:rsid w:val="001519CA"/>
    <w:rsid w:val="001528F5"/>
    <w:rsid w:val="001549EB"/>
    <w:rsid w:val="00155D42"/>
    <w:rsid w:val="00155EA4"/>
    <w:rsid w:val="001562F6"/>
    <w:rsid w:val="00157D05"/>
    <w:rsid w:val="00157F91"/>
    <w:rsid w:val="001606DA"/>
    <w:rsid w:val="0016094B"/>
    <w:rsid w:val="0016111E"/>
    <w:rsid w:val="00162574"/>
    <w:rsid w:val="001630AB"/>
    <w:rsid w:val="001652E7"/>
    <w:rsid w:val="00165984"/>
    <w:rsid w:val="00165C40"/>
    <w:rsid w:val="00165E83"/>
    <w:rsid w:val="00166B9D"/>
    <w:rsid w:val="00166D87"/>
    <w:rsid w:val="00166ED1"/>
    <w:rsid w:val="001670F4"/>
    <w:rsid w:val="00167761"/>
    <w:rsid w:val="00170128"/>
    <w:rsid w:val="00170F7A"/>
    <w:rsid w:val="00171194"/>
    <w:rsid w:val="00172727"/>
    <w:rsid w:val="0017362D"/>
    <w:rsid w:val="00175AC8"/>
    <w:rsid w:val="00175CCC"/>
    <w:rsid w:val="00175DFE"/>
    <w:rsid w:val="00175FA2"/>
    <w:rsid w:val="0017718E"/>
    <w:rsid w:val="00180A4F"/>
    <w:rsid w:val="00181B69"/>
    <w:rsid w:val="00181DC2"/>
    <w:rsid w:val="00181EF2"/>
    <w:rsid w:val="0018409D"/>
    <w:rsid w:val="0018493D"/>
    <w:rsid w:val="00184955"/>
    <w:rsid w:val="00185CAD"/>
    <w:rsid w:val="0018644B"/>
    <w:rsid w:val="00190099"/>
    <w:rsid w:val="00191A8E"/>
    <w:rsid w:val="001957B6"/>
    <w:rsid w:val="00195946"/>
    <w:rsid w:val="00195E21"/>
    <w:rsid w:val="001962F6"/>
    <w:rsid w:val="00196506"/>
    <w:rsid w:val="001966C1"/>
    <w:rsid w:val="00196BB9"/>
    <w:rsid w:val="00197764"/>
    <w:rsid w:val="001A2072"/>
    <w:rsid w:val="001A2EC5"/>
    <w:rsid w:val="001A449A"/>
    <w:rsid w:val="001A49BC"/>
    <w:rsid w:val="001A4B01"/>
    <w:rsid w:val="001A5BE6"/>
    <w:rsid w:val="001A5FF5"/>
    <w:rsid w:val="001A6015"/>
    <w:rsid w:val="001A6893"/>
    <w:rsid w:val="001A77E2"/>
    <w:rsid w:val="001B008B"/>
    <w:rsid w:val="001B1A3D"/>
    <w:rsid w:val="001B2F13"/>
    <w:rsid w:val="001B38C8"/>
    <w:rsid w:val="001B445F"/>
    <w:rsid w:val="001B58FB"/>
    <w:rsid w:val="001B5D4D"/>
    <w:rsid w:val="001B5DF5"/>
    <w:rsid w:val="001B78B0"/>
    <w:rsid w:val="001C0B81"/>
    <w:rsid w:val="001C2317"/>
    <w:rsid w:val="001C5829"/>
    <w:rsid w:val="001C5FA4"/>
    <w:rsid w:val="001C7458"/>
    <w:rsid w:val="001C7A4E"/>
    <w:rsid w:val="001D00AD"/>
    <w:rsid w:val="001D034A"/>
    <w:rsid w:val="001D0905"/>
    <w:rsid w:val="001D0BB3"/>
    <w:rsid w:val="001D0E3B"/>
    <w:rsid w:val="001D1545"/>
    <w:rsid w:val="001D294F"/>
    <w:rsid w:val="001D38E6"/>
    <w:rsid w:val="001D4079"/>
    <w:rsid w:val="001D5B2E"/>
    <w:rsid w:val="001D5B97"/>
    <w:rsid w:val="001D5C1E"/>
    <w:rsid w:val="001D68F7"/>
    <w:rsid w:val="001D6FB7"/>
    <w:rsid w:val="001E0C6F"/>
    <w:rsid w:val="001E0CEA"/>
    <w:rsid w:val="001E11BA"/>
    <w:rsid w:val="001E2B1C"/>
    <w:rsid w:val="001E2D6F"/>
    <w:rsid w:val="001E3794"/>
    <w:rsid w:val="001E4063"/>
    <w:rsid w:val="001E4779"/>
    <w:rsid w:val="001E4F06"/>
    <w:rsid w:val="001E52EC"/>
    <w:rsid w:val="001E54DE"/>
    <w:rsid w:val="001E55D3"/>
    <w:rsid w:val="001E6387"/>
    <w:rsid w:val="001E64A1"/>
    <w:rsid w:val="001E7328"/>
    <w:rsid w:val="001F08A2"/>
    <w:rsid w:val="001F33FA"/>
    <w:rsid w:val="001F3CFF"/>
    <w:rsid w:val="001F40D7"/>
    <w:rsid w:val="001F5534"/>
    <w:rsid w:val="001F5704"/>
    <w:rsid w:val="0020222C"/>
    <w:rsid w:val="002048CD"/>
    <w:rsid w:val="00205B61"/>
    <w:rsid w:val="00205E42"/>
    <w:rsid w:val="002065DB"/>
    <w:rsid w:val="0020679E"/>
    <w:rsid w:val="0021026F"/>
    <w:rsid w:val="002108C4"/>
    <w:rsid w:val="00210C05"/>
    <w:rsid w:val="00210D1D"/>
    <w:rsid w:val="00212095"/>
    <w:rsid w:val="00212130"/>
    <w:rsid w:val="00212139"/>
    <w:rsid w:val="00212668"/>
    <w:rsid w:val="0021364C"/>
    <w:rsid w:val="002136CB"/>
    <w:rsid w:val="0021446C"/>
    <w:rsid w:val="002150D7"/>
    <w:rsid w:val="002152BF"/>
    <w:rsid w:val="002152EF"/>
    <w:rsid w:val="00215751"/>
    <w:rsid w:val="00217343"/>
    <w:rsid w:val="00221CB5"/>
    <w:rsid w:val="0022248C"/>
    <w:rsid w:val="00222567"/>
    <w:rsid w:val="002234A2"/>
    <w:rsid w:val="00223837"/>
    <w:rsid w:val="00224DC4"/>
    <w:rsid w:val="00225901"/>
    <w:rsid w:val="0022632C"/>
    <w:rsid w:val="0022703A"/>
    <w:rsid w:val="002273DE"/>
    <w:rsid w:val="00230523"/>
    <w:rsid w:val="00230858"/>
    <w:rsid w:val="00231419"/>
    <w:rsid w:val="0023196B"/>
    <w:rsid w:val="002321B8"/>
    <w:rsid w:val="002323DE"/>
    <w:rsid w:val="00232A31"/>
    <w:rsid w:val="00233642"/>
    <w:rsid w:val="00233884"/>
    <w:rsid w:val="00235D87"/>
    <w:rsid w:val="0023655E"/>
    <w:rsid w:val="00237C8E"/>
    <w:rsid w:val="00240054"/>
    <w:rsid w:val="002404C3"/>
    <w:rsid w:val="0024080A"/>
    <w:rsid w:val="002414C5"/>
    <w:rsid w:val="00242F0E"/>
    <w:rsid w:val="00243C14"/>
    <w:rsid w:val="00243C24"/>
    <w:rsid w:val="00243EFD"/>
    <w:rsid w:val="00245F1D"/>
    <w:rsid w:val="0024645B"/>
    <w:rsid w:val="002467DD"/>
    <w:rsid w:val="00247E4D"/>
    <w:rsid w:val="00250EC3"/>
    <w:rsid w:val="0025147E"/>
    <w:rsid w:val="00251C9C"/>
    <w:rsid w:val="00254B51"/>
    <w:rsid w:val="00254BBA"/>
    <w:rsid w:val="00255D17"/>
    <w:rsid w:val="00256C0D"/>
    <w:rsid w:val="00256C82"/>
    <w:rsid w:val="00256E8A"/>
    <w:rsid w:val="002601FD"/>
    <w:rsid w:val="002602A9"/>
    <w:rsid w:val="00261E6C"/>
    <w:rsid w:val="00262A9A"/>
    <w:rsid w:val="00262CCE"/>
    <w:rsid w:val="00263121"/>
    <w:rsid w:val="00263624"/>
    <w:rsid w:val="002637B9"/>
    <w:rsid w:val="0026417E"/>
    <w:rsid w:val="00265014"/>
    <w:rsid w:val="00266977"/>
    <w:rsid w:val="00267AA9"/>
    <w:rsid w:val="00270AB0"/>
    <w:rsid w:val="00272C1D"/>
    <w:rsid w:val="0027572E"/>
    <w:rsid w:val="00276305"/>
    <w:rsid w:val="00276385"/>
    <w:rsid w:val="00277388"/>
    <w:rsid w:val="002779B2"/>
    <w:rsid w:val="00280B8E"/>
    <w:rsid w:val="00281151"/>
    <w:rsid w:val="00281EDC"/>
    <w:rsid w:val="00283C3F"/>
    <w:rsid w:val="00283D32"/>
    <w:rsid w:val="002842B0"/>
    <w:rsid w:val="002855C8"/>
    <w:rsid w:val="00286306"/>
    <w:rsid w:val="00286502"/>
    <w:rsid w:val="00286CC3"/>
    <w:rsid w:val="00287055"/>
    <w:rsid w:val="00287868"/>
    <w:rsid w:val="0029023A"/>
    <w:rsid w:val="002913AE"/>
    <w:rsid w:val="00291F62"/>
    <w:rsid w:val="00292056"/>
    <w:rsid w:val="002922D7"/>
    <w:rsid w:val="002925B9"/>
    <w:rsid w:val="00292A9A"/>
    <w:rsid w:val="00295027"/>
    <w:rsid w:val="00295294"/>
    <w:rsid w:val="00296073"/>
    <w:rsid w:val="00297397"/>
    <w:rsid w:val="00297E9B"/>
    <w:rsid w:val="002A0A0A"/>
    <w:rsid w:val="002A11CB"/>
    <w:rsid w:val="002A1FB2"/>
    <w:rsid w:val="002A43F4"/>
    <w:rsid w:val="002A496D"/>
    <w:rsid w:val="002A5C15"/>
    <w:rsid w:val="002A5E67"/>
    <w:rsid w:val="002A6006"/>
    <w:rsid w:val="002A65D8"/>
    <w:rsid w:val="002A6ACF"/>
    <w:rsid w:val="002A7389"/>
    <w:rsid w:val="002A7B4D"/>
    <w:rsid w:val="002B0352"/>
    <w:rsid w:val="002B053F"/>
    <w:rsid w:val="002B0D61"/>
    <w:rsid w:val="002B23E7"/>
    <w:rsid w:val="002B331D"/>
    <w:rsid w:val="002B451C"/>
    <w:rsid w:val="002B4A98"/>
    <w:rsid w:val="002B4B7E"/>
    <w:rsid w:val="002B5E35"/>
    <w:rsid w:val="002B5F1E"/>
    <w:rsid w:val="002B68BA"/>
    <w:rsid w:val="002B7391"/>
    <w:rsid w:val="002B7466"/>
    <w:rsid w:val="002B7C76"/>
    <w:rsid w:val="002B7FC9"/>
    <w:rsid w:val="002C18ED"/>
    <w:rsid w:val="002C2274"/>
    <w:rsid w:val="002C28E9"/>
    <w:rsid w:val="002C39E1"/>
    <w:rsid w:val="002C3B4B"/>
    <w:rsid w:val="002C4CD5"/>
    <w:rsid w:val="002C4EDF"/>
    <w:rsid w:val="002C5C24"/>
    <w:rsid w:val="002C5F72"/>
    <w:rsid w:val="002C5FC0"/>
    <w:rsid w:val="002C6AB1"/>
    <w:rsid w:val="002C718E"/>
    <w:rsid w:val="002C7F83"/>
    <w:rsid w:val="002D041C"/>
    <w:rsid w:val="002D115B"/>
    <w:rsid w:val="002D1558"/>
    <w:rsid w:val="002D21E2"/>
    <w:rsid w:val="002D3792"/>
    <w:rsid w:val="002D37B9"/>
    <w:rsid w:val="002D3B57"/>
    <w:rsid w:val="002D48EB"/>
    <w:rsid w:val="002D6244"/>
    <w:rsid w:val="002D67F7"/>
    <w:rsid w:val="002D691B"/>
    <w:rsid w:val="002D721C"/>
    <w:rsid w:val="002D7771"/>
    <w:rsid w:val="002E00AD"/>
    <w:rsid w:val="002E0595"/>
    <w:rsid w:val="002E0D06"/>
    <w:rsid w:val="002E0D1E"/>
    <w:rsid w:val="002E12BE"/>
    <w:rsid w:val="002E2144"/>
    <w:rsid w:val="002E3329"/>
    <w:rsid w:val="002E3A78"/>
    <w:rsid w:val="002E3B03"/>
    <w:rsid w:val="002E4F4B"/>
    <w:rsid w:val="002E6050"/>
    <w:rsid w:val="002E63DF"/>
    <w:rsid w:val="002E6C1B"/>
    <w:rsid w:val="002E7063"/>
    <w:rsid w:val="002E7FE5"/>
    <w:rsid w:val="002F0D22"/>
    <w:rsid w:val="002F19E6"/>
    <w:rsid w:val="002F1C30"/>
    <w:rsid w:val="002F2BEC"/>
    <w:rsid w:val="002F4FA1"/>
    <w:rsid w:val="002F5190"/>
    <w:rsid w:val="002F6452"/>
    <w:rsid w:val="002F6820"/>
    <w:rsid w:val="002F739F"/>
    <w:rsid w:val="00300FDA"/>
    <w:rsid w:val="00301016"/>
    <w:rsid w:val="00303CE1"/>
    <w:rsid w:val="00305649"/>
    <w:rsid w:val="003063E0"/>
    <w:rsid w:val="00307F25"/>
    <w:rsid w:val="00310555"/>
    <w:rsid w:val="00310795"/>
    <w:rsid w:val="00310EF0"/>
    <w:rsid w:val="00312955"/>
    <w:rsid w:val="00313462"/>
    <w:rsid w:val="00315005"/>
    <w:rsid w:val="00316429"/>
    <w:rsid w:val="00316527"/>
    <w:rsid w:val="003166C6"/>
    <w:rsid w:val="00316E01"/>
    <w:rsid w:val="00317745"/>
    <w:rsid w:val="00317AEA"/>
    <w:rsid w:val="00317B14"/>
    <w:rsid w:val="003205D5"/>
    <w:rsid w:val="00320A34"/>
    <w:rsid w:val="00320C69"/>
    <w:rsid w:val="00321A00"/>
    <w:rsid w:val="00321E13"/>
    <w:rsid w:val="00323160"/>
    <w:rsid w:val="00323D3F"/>
    <w:rsid w:val="003247FC"/>
    <w:rsid w:val="00324B1D"/>
    <w:rsid w:val="00324DB4"/>
    <w:rsid w:val="003264DC"/>
    <w:rsid w:val="0032664E"/>
    <w:rsid w:val="003305B5"/>
    <w:rsid w:val="00330BC8"/>
    <w:rsid w:val="00331B06"/>
    <w:rsid w:val="0033221F"/>
    <w:rsid w:val="00332797"/>
    <w:rsid w:val="003327A9"/>
    <w:rsid w:val="0033281C"/>
    <w:rsid w:val="00333C61"/>
    <w:rsid w:val="00335201"/>
    <w:rsid w:val="00337285"/>
    <w:rsid w:val="0033773F"/>
    <w:rsid w:val="00342AC9"/>
    <w:rsid w:val="00344010"/>
    <w:rsid w:val="00344463"/>
    <w:rsid w:val="0034468A"/>
    <w:rsid w:val="00345BC1"/>
    <w:rsid w:val="00347BB0"/>
    <w:rsid w:val="00351665"/>
    <w:rsid w:val="00351F18"/>
    <w:rsid w:val="00351F76"/>
    <w:rsid w:val="003526DC"/>
    <w:rsid w:val="003527D9"/>
    <w:rsid w:val="0035289E"/>
    <w:rsid w:val="0035296B"/>
    <w:rsid w:val="00353329"/>
    <w:rsid w:val="00353D40"/>
    <w:rsid w:val="003543C8"/>
    <w:rsid w:val="0035445A"/>
    <w:rsid w:val="00354884"/>
    <w:rsid w:val="00356AFB"/>
    <w:rsid w:val="00356DB5"/>
    <w:rsid w:val="003570F8"/>
    <w:rsid w:val="0035754B"/>
    <w:rsid w:val="00360803"/>
    <w:rsid w:val="00361DCF"/>
    <w:rsid w:val="00362802"/>
    <w:rsid w:val="0036318A"/>
    <w:rsid w:val="00363202"/>
    <w:rsid w:val="00363A72"/>
    <w:rsid w:val="0036522F"/>
    <w:rsid w:val="003654E2"/>
    <w:rsid w:val="0036575F"/>
    <w:rsid w:val="00366256"/>
    <w:rsid w:val="003667EF"/>
    <w:rsid w:val="0036755B"/>
    <w:rsid w:val="00370039"/>
    <w:rsid w:val="00371563"/>
    <w:rsid w:val="00372079"/>
    <w:rsid w:val="00372F01"/>
    <w:rsid w:val="00373363"/>
    <w:rsid w:val="003745AC"/>
    <w:rsid w:val="00374FB8"/>
    <w:rsid w:val="003751EE"/>
    <w:rsid w:val="003753D1"/>
    <w:rsid w:val="003762D9"/>
    <w:rsid w:val="003767FC"/>
    <w:rsid w:val="00376D02"/>
    <w:rsid w:val="00380932"/>
    <w:rsid w:val="00380A2F"/>
    <w:rsid w:val="00380CB4"/>
    <w:rsid w:val="00381CF4"/>
    <w:rsid w:val="00381D55"/>
    <w:rsid w:val="0038255E"/>
    <w:rsid w:val="00382E97"/>
    <w:rsid w:val="003849A9"/>
    <w:rsid w:val="00385927"/>
    <w:rsid w:val="0038600C"/>
    <w:rsid w:val="00386040"/>
    <w:rsid w:val="003863EA"/>
    <w:rsid w:val="003866C6"/>
    <w:rsid w:val="003872BA"/>
    <w:rsid w:val="00387511"/>
    <w:rsid w:val="0038765C"/>
    <w:rsid w:val="003877C4"/>
    <w:rsid w:val="003878A4"/>
    <w:rsid w:val="00390082"/>
    <w:rsid w:val="0039013C"/>
    <w:rsid w:val="00390691"/>
    <w:rsid w:val="00391298"/>
    <w:rsid w:val="00391F36"/>
    <w:rsid w:val="003925FE"/>
    <w:rsid w:val="00392C06"/>
    <w:rsid w:val="00392E02"/>
    <w:rsid w:val="00392EBC"/>
    <w:rsid w:val="003931B6"/>
    <w:rsid w:val="0039324C"/>
    <w:rsid w:val="003934A9"/>
    <w:rsid w:val="003934C8"/>
    <w:rsid w:val="00393537"/>
    <w:rsid w:val="00393E18"/>
    <w:rsid w:val="00394479"/>
    <w:rsid w:val="0039518A"/>
    <w:rsid w:val="003968FC"/>
    <w:rsid w:val="00396D0E"/>
    <w:rsid w:val="00397959"/>
    <w:rsid w:val="003A15BD"/>
    <w:rsid w:val="003A276A"/>
    <w:rsid w:val="003A31E0"/>
    <w:rsid w:val="003A378F"/>
    <w:rsid w:val="003A40FE"/>
    <w:rsid w:val="003A5487"/>
    <w:rsid w:val="003A55A5"/>
    <w:rsid w:val="003A6581"/>
    <w:rsid w:val="003A660F"/>
    <w:rsid w:val="003A7955"/>
    <w:rsid w:val="003A7C8B"/>
    <w:rsid w:val="003B0D3D"/>
    <w:rsid w:val="003B1758"/>
    <w:rsid w:val="003B27DA"/>
    <w:rsid w:val="003B2C6B"/>
    <w:rsid w:val="003B31D4"/>
    <w:rsid w:val="003B3FC6"/>
    <w:rsid w:val="003B47CB"/>
    <w:rsid w:val="003B64FA"/>
    <w:rsid w:val="003B667E"/>
    <w:rsid w:val="003B7312"/>
    <w:rsid w:val="003B7EE4"/>
    <w:rsid w:val="003C03C2"/>
    <w:rsid w:val="003C0B9A"/>
    <w:rsid w:val="003C1336"/>
    <w:rsid w:val="003C16CA"/>
    <w:rsid w:val="003C1B11"/>
    <w:rsid w:val="003C3735"/>
    <w:rsid w:val="003C431E"/>
    <w:rsid w:val="003C542D"/>
    <w:rsid w:val="003C5EFF"/>
    <w:rsid w:val="003C60E8"/>
    <w:rsid w:val="003C63DA"/>
    <w:rsid w:val="003C6ADA"/>
    <w:rsid w:val="003C75C8"/>
    <w:rsid w:val="003D085D"/>
    <w:rsid w:val="003D21EA"/>
    <w:rsid w:val="003D2C4A"/>
    <w:rsid w:val="003D3284"/>
    <w:rsid w:val="003D460C"/>
    <w:rsid w:val="003D7712"/>
    <w:rsid w:val="003D7762"/>
    <w:rsid w:val="003E05FF"/>
    <w:rsid w:val="003E0678"/>
    <w:rsid w:val="003E0807"/>
    <w:rsid w:val="003E0D1C"/>
    <w:rsid w:val="003E11A7"/>
    <w:rsid w:val="003E177E"/>
    <w:rsid w:val="003E2E26"/>
    <w:rsid w:val="003E2FD9"/>
    <w:rsid w:val="003E3A9A"/>
    <w:rsid w:val="003E55D4"/>
    <w:rsid w:val="003E6421"/>
    <w:rsid w:val="003E77CF"/>
    <w:rsid w:val="003F067A"/>
    <w:rsid w:val="003F0FBC"/>
    <w:rsid w:val="003F255E"/>
    <w:rsid w:val="003F2DF9"/>
    <w:rsid w:val="003F3B09"/>
    <w:rsid w:val="003F3D48"/>
    <w:rsid w:val="003F48C1"/>
    <w:rsid w:val="003F4B0F"/>
    <w:rsid w:val="003F683F"/>
    <w:rsid w:val="003F6E16"/>
    <w:rsid w:val="004008B4"/>
    <w:rsid w:val="00400908"/>
    <w:rsid w:val="00400A03"/>
    <w:rsid w:val="00401199"/>
    <w:rsid w:val="00401488"/>
    <w:rsid w:val="004019CE"/>
    <w:rsid w:val="0040244A"/>
    <w:rsid w:val="0040314C"/>
    <w:rsid w:val="00403C59"/>
    <w:rsid w:val="00405823"/>
    <w:rsid w:val="004058DB"/>
    <w:rsid w:val="00406EE4"/>
    <w:rsid w:val="00410870"/>
    <w:rsid w:val="004117BC"/>
    <w:rsid w:val="004131E1"/>
    <w:rsid w:val="00413CC6"/>
    <w:rsid w:val="004142A7"/>
    <w:rsid w:val="00415977"/>
    <w:rsid w:val="00415D1B"/>
    <w:rsid w:val="00415D8C"/>
    <w:rsid w:val="00417089"/>
    <w:rsid w:val="004204D2"/>
    <w:rsid w:val="00420548"/>
    <w:rsid w:val="00420C2F"/>
    <w:rsid w:val="00421240"/>
    <w:rsid w:val="00421503"/>
    <w:rsid w:val="00421A34"/>
    <w:rsid w:val="00421DC3"/>
    <w:rsid w:val="0042221C"/>
    <w:rsid w:val="004222E3"/>
    <w:rsid w:val="0042255C"/>
    <w:rsid w:val="00422789"/>
    <w:rsid w:val="00423066"/>
    <w:rsid w:val="004230AC"/>
    <w:rsid w:val="004236EE"/>
    <w:rsid w:val="00423931"/>
    <w:rsid w:val="00423AD7"/>
    <w:rsid w:val="00423E1E"/>
    <w:rsid w:val="004253F3"/>
    <w:rsid w:val="004256EE"/>
    <w:rsid w:val="00425D7B"/>
    <w:rsid w:val="00426907"/>
    <w:rsid w:val="00426A04"/>
    <w:rsid w:val="00427476"/>
    <w:rsid w:val="004274F3"/>
    <w:rsid w:val="00427B47"/>
    <w:rsid w:val="00430CBD"/>
    <w:rsid w:val="00430F05"/>
    <w:rsid w:val="00431C15"/>
    <w:rsid w:val="00431C73"/>
    <w:rsid w:val="00431FBF"/>
    <w:rsid w:val="00431FD0"/>
    <w:rsid w:val="00432C3E"/>
    <w:rsid w:val="004330AA"/>
    <w:rsid w:val="00434658"/>
    <w:rsid w:val="00434EE9"/>
    <w:rsid w:val="00434F69"/>
    <w:rsid w:val="0043505C"/>
    <w:rsid w:val="00435980"/>
    <w:rsid w:val="00436023"/>
    <w:rsid w:val="004363AD"/>
    <w:rsid w:val="00436A94"/>
    <w:rsid w:val="00436DC1"/>
    <w:rsid w:val="00436F41"/>
    <w:rsid w:val="004371A3"/>
    <w:rsid w:val="00437D15"/>
    <w:rsid w:val="00440123"/>
    <w:rsid w:val="004413B5"/>
    <w:rsid w:val="00441785"/>
    <w:rsid w:val="004438A2"/>
    <w:rsid w:val="00443C62"/>
    <w:rsid w:val="00443D10"/>
    <w:rsid w:val="00445287"/>
    <w:rsid w:val="00445443"/>
    <w:rsid w:val="004457A3"/>
    <w:rsid w:val="00445C33"/>
    <w:rsid w:val="00446F2E"/>
    <w:rsid w:val="00447B81"/>
    <w:rsid w:val="00450021"/>
    <w:rsid w:val="00450092"/>
    <w:rsid w:val="0045023A"/>
    <w:rsid w:val="00451873"/>
    <w:rsid w:val="00451AA2"/>
    <w:rsid w:val="00451B3E"/>
    <w:rsid w:val="00453D02"/>
    <w:rsid w:val="00454BC8"/>
    <w:rsid w:val="00454C3F"/>
    <w:rsid w:val="00454D94"/>
    <w:rsid w:val="00455CE6"/>
    <w:rsid w:val="00456A16"/>
    <w:rsid w:val="004579D8"/>
    <w:rsid w:val="00457D45"/>
    <w:rsid w:val="00457DCF"/>
    <w:rsid w:val="00460DAD"/>
    <w:rsid w:val="00461657"/>
    <w:rsid w:val="00461FA8"/>
    <w:rsid w:val="0046317E"/>
    <w:rsid w:val="004636C4"/>
    <w:rsid w:val="00465363"/>
    <w:rsid w:val="00466E71"/>
    <w:rsid w:val="004673B6"/>
    <w:rsid w:val="004700B8"/>
    <w:rsid w:val="004718F0"/>
    <w:rsid w:val="00471C0B"/>
    <w:rsid w:val="00472A1D"/>
    <w:rsid w:val="00473216"/>
    <w:rsid w:val="004732C8"/>
    <w:rsid w:val="00473C7A"/>
    <w:rsid w:val="00474734"/>
    <w:rsid w:val="00474DBC"/>
    <w:rsid w:val="00474FDB"/>
    <w:rsid w:val="004755BB"/>
    <w:rsid w:val="0047596F"/>
    <w:rsid w:val="00476403"/>
    <w:rsid w:val="00476C69"/>
    <w:rsid w:val="004779E7"/>
    <w:rsid w:val="00477C7B"/>
    <w:rsid w:val="0048043C"/>
    <w:rsid w:val="00480B95"/>
    <w:rsid w:val="004814E6"/>
    <w:rsid w:val="00481C48"/>
    <w:rsid w:val="00481FB1"/>
    <w:rsid w:val="00482A8D"/>
    <w:rsid w:val="004830F3"/>
    <w:rsid w:val="00483452"/>
    <w:rsid w:val="00484459"/>
    <w:rsid w:val="00484800"/>
    <w:rsid w:val="00485440"/>
    <w:rsid w:val="0048597A"/>
    <w:rsid w:val="00486C33"/>
    <w:rsid w:val="00490B3F"/>
    <w:rsid w:val="004915DF"/>
    <w:rsid w:val="00492C86"/>
    <w:rsid w:val="00492FB1"/>
    <w:rsid w:val="00493196"/>
    <w:rsid w:val="00493481"/>
    <w:rsid w:val="0049405F"/>
    <w:rsid w:val="00494C72"/>
    <w:rsid w:val="00495FA4"/>
    <w:rsid w:val="00495FCD"/>
    <w:rsid w:val="00496625"/>
    <w:rsid w:val="0049667E"/>
    <w:rsid w:val="00496CB9"/>
    <w:rsid w:val="00496FA4"/>
    <w:rsid w:val="00497042"/>
    <w:rsid w:val="00497279"/>
    <w:rsid w:val="0049765E"/>
    <w:rsid w:val="00497CA3"/>
    <w:rsid w:val="004A0068"/>
    <w:rsid w:val="004A0165"/>
    <w:rsid w:val="004A122F"/>
    <w:rsid w:val="004A16BC"/>
    <w:rsid w:val="004A2055"/>
    <w:rsid w:val="004A2387"/>
    <w:rsid w:val="004A2460"/>
    <w:rsid w:val="004A2EC6"/>
    <w:rsid w:val="004A3CC4"/>
    <w:rsid w:val="004A4198"/>
    <w:rsid w:val="004A4ACA"/>
    <w:rsid w:val="004A680E"/>
    <w:rsid w:val="004A687F"/>
    <w:rsid w:val="004A7BB8"/>
    <w:rsid w:val="004B0488"/>
    <w:rsid w:val="004B1961"/>
    <w:rsid w:val="004B213C"/>
    <w:rsid w:val="004B3591"/>
    <w:rsid w:val="004B3F24"/>
    <w:rsid w:val="004B49A3"/>
    <w:rsid w:val="004B5A1B"/>
    <w:rsid w:val="004B5A1C"/>
    <w:rsid w:val="004B7489"/>
    <w:rsid w:val="004C012F"/>
    <w:rsid w:val="004C0439"/>
    <w:rsid w:val="004C0524"/>
    <w:rsid w:val="004C1C41"/>
    <w:rsid w:val="004C1C54"/>
    <w:rsid w:val="004C1DB7"/>
    <w:rsid w:val="004C1E7D"/>
    <w:rsid w:val="004C2520"/>
    <w:rsid w:val="004C403B"/>
    <w:rsid w:val="004C4738"/>
    <w:rsid w:val="004C491A"/>
    <w:rsid w:val="004C4ACE"/>
    <w:rsid w:val="004C7394"/>
    <w:rsid w:val="004C78D8"/>
    <w:rsid w:val="004C7BEA"/>
    <w:rsid w:val="004D0985"/>
    <w:rsid w:val="004D0B00"/>
    <w:rsid w:val="004D0C2C"/>
    <w:rsid w:val="004D0D1F"/>
    <w:rsid w:val="004D1FE2"/>
    <w:rsid w:val="004D204A"/>
    <w:rsid w:val="004D4E99"/>
    <w:rsid w:val="004D66DE"/>
    <w:rsid w:val="004D7509"/>
    <w:rsid w:val="004D7BAC"/>
    <w:rsid w:val="004D7FE7"/>
    <w:rsid w:val="004E1658"/>
    <w:rsid w:val="004E16C3"/>
    <w:rsid w:val="004E24D1"/>
    <w:rsid w:val="004E5D98"/>
    <w:rsid w:val="004E612F"/>
    <w:rsid w:val="004E6AF1"/>
    <w:rsid w:val="004E76CD"/>
    <w:rsid w:val="004E798D"/>
    <w:rsid w:val="004F0972"/>
    <w:rsid w:val="004F1DF9"/>
    <w:rsid w:val="004F28DC"/>
    <w:rsid w:val="004F48CA"/>
    <w:rsid w:val="004F6540"/>
    <w:rsid w:val="004F6BC1"/>
    <w:rsid w:val="004F6C18"/>
    <w:rsid w:val="004F7508"/>
    <w:rsid w:val="004F7D71"/>
    <w:rsid w:val="00500FA4"/>
    <w:rsid w:val="0050182A"/>
    <w:rsid w:val="00501C63"/>
    <w:rsid w:val="0050252B"/>
    <w:rsid w:val="00503397"/>
    <w:rsid w:val="00504D32"/>
    <w:rsid w:val="0050502C"/>
    <w:rsid w:val="0050537D"/>
    <w:rsid w:val="005069FE"/>
    <w:rsid w:val="005078FF"/>
    <w:rsid w:val="005106BC"/>
    <w:rsid w:val="00511095"/>
    <w:rsid w:val="0051134C"/>
    <w:rsid w:val="00511CDD"/>
    <w:rsid w:val="00511E56"/>
    <w:rsid w:val="00511F75"/>
    <w:rsid w:val="0051259A"/>
    <w:rsid w:val="00512602"/>
    <w:rsid w:val="00512B73"/>
    <w:rsid w:val="0051379C"/>
    <w:rsid w:val="00514572"/>
    <w:rsid w:val="0051544B"/>
    <w:rsid w:val="005155A5"/>
    <w:rsid w:val="0051589C"/>
    <w:rsid w:val="0051590E"/>
    <w:rsid w:val="00515A44"/>
    <w:rsid w:val="005165E0"/>
    <w:rsid w:val="00517677"/>
    <w:rsid w:val="00522100"/>
    <w:rsid w:val="0052236B"/>
    <w:rsid w:val="00522CB9"/>
    <w:rsid w:val="00523660"/>
    <w:rsid w:val="00524981"/>
    <w:rsid w:val="00524EC4"/>
    <w:rsid w:val="005318AC"/>
    <w:rsid w:val="00531A12"/>
    <w:rsid w:val="00531B2B"/>
    <w:rsid w:val="00531BF8"/>
    <w:rsid w:val="00532089"/>
    <w:rsid w:val="0053306B"/>
    <w:rsid w:val="005357F2"/>
    <w:rsid w:val="0053599E"/>
    <w:rsid w:val="005370AC"/>
    <w:rsid w:val="00540718"/>
    <w:rsid w:val="00541AE5"/>
    <w:rsid w:val="00542737"/>
    <w:rsid w:val="0054287F"/>
    <w:rsid w:val="00542A24"/>
    <w:rsid w:val="00542A4C"/>
    <w:rsid w:val="00542A4D"/>
    <w:rsid w:val="00543235"/>
    <w:rsid w:val="00543E01"/>
    <w:rsid w:val="00544D1C"/>
    <w:rsid w:val="005451DA"/>
    <w:rsid w:val="00545C79"/>
    <w:rsid w:val="00545DBE"/>
    <w:rsid w:val="00550678"/>
    <w:rsid w:val="00552963"/>
    <w:rsid w:val="00552F2F"/>
    <w:rsid w:val="005538A1"/>
    <w:rsid w:val="00553B9B"/>
    <w:rsid w:val="005545A9"/>
    <w:rsid w:val="00554A73"/>
    <w:rsid w:val="0055539B"/>
    <w:rsid w:val="005554EA"/>
    <w:rsid w:val="0055569D"/>
    <w:rsid w:val="00555FE6"/>
    <w:rsid w:val="00556D46"/>
    <w:rsid w:val="005570A5"/>
    <w:rsid w:val="00557638"/>
    <w:rsid w:val="00557695"/>
    <w:rsid w:val="00561390"/>
    <w:rsid w:val="005616D5"/>
    <w:rsid w:val="00561FD8"/>
    <w:rsid w:val="005633F2"/>
    <w:rsid w:val="00563867"/>
    <w:rsid w:val="005655C1"/>
    <w:rsid w:val="005657A9"/>
    <w:rsid w:val="0056680C"/>
    <w:rsid w:val="00567268"/>
    <w:rsid w:val="0057018D"/>
    <w:rsid w:val="00570A53"/>
    <w:rsid w:val="0057125E"/>
    <w:rsid w:val="00572976"/>
    <w:rsid w:val="00572C97"/>
    <w:rsid w:val="0057451A"/>
    <w:rsid w:val="00574DF0"/>
    <w:rsid w:val="00574EE4"/>
    <w:rsid w:val="005761CD"/>
    <w:rsid w:val="00576252"/>
    <w:rsid w:val="0057631D"/>
    <w:rsid w:val="00576ABC"/>
    <w:rsid w:val="00576B6D"/>
    <w:rsid w:val="00581848"/>
    <w:rsid w:val="005820C6"/>
    <w:rsid w:val="005822AF"/>
    <w:rsid w:val="00583937"/>
    <w:rsid w:val="00584329"/>
    <w:rsid w:val="005849A5"/>
    <w:rsid w:val="00584E5C"/>
    <w:rsid w:val="00585B9E"/>
    <w:rsid w:val="00585F62"/>
    <w:rsid w:val="005869E4"/>
    <w:rsid w:val="00586E2E"/>
    <w:rsid w:val="005878D2"/>
    <w:rsid w:val="005903FB"/>
    <w:rsid w:val="0059061A"/>
    <w:rsid w:val="0059277F"/>
    <w:rsid w:val="00593E5F"/>
    <w:rsid w:val="005940E1"/>
    <w:rsid w:val="005955CA"/>
    <w:rsid w:val="005956AB"/>
    <w:rsid w:val="00596324"/>
    <w:rsid w:val="00596538"/>
    <w:rsid w:val="005977BD"/>
    <w:rsid w:val="005978A4"/>
    <w:rsid w:val="00597989"/>
    <w:rsid w:val="005A06E9"/>
    <w:rsid w:val="005A2159"/>
    <w:rsid w:val="005A34B8"/>
    <w:rsid w:val="005A3E01"/>
    <w:rsid w:val="005A3F3A"/>
    <w:rsid w:val="005A407A"/>
    <w:rsid w:val="005A422F"/>
    <w:rsid w:val="005A4DBC"/>
    <w:rsid w:val="005A5764"/>
    <w:rsid w:val="005A5D0A"/>
    <w:rsid w:val="005A6082"/>
    <w:rsid w:val="005A6F22"/>
    <w:rsid w:val="005A7E28"/>
    <w:rsid w:val="005B01BB"/>
    <w:rsid w:val="005B01DC"/>
    <w:rsid w:val="005B0717"/>
    <w:rsid w:val="005B080D"/>
    <w:rsid w:val="005B0F82"/>
    <w:rsid w:val="005B1185"/>
    <w:rsid w:val="005B16A5"/>
    <w:rsid w:val="005B1750"/>
    <w:rsid w:val="005B1C23"/>
    <w:rsid w:val="005B1EBA"/>
    <w:rsid w:val="005B20E0"/>
    <w:rsid w:val="005B3A39"/>
    <w:rsid w:val="005B437B"/>
    <w:rsid w:val="005B4749"/>
    <w:rsid w:val="005B5DE2"/>
    <w:rsid w:val="005C03C1"/>
    <w:rsid w:val="005C2930"/>
    <w:rsid w:val="005C344E"/>
    <w:rsid w:val="005C35A7"/>
    <w:rsid w:val="005C36B3"/>
    <w:rsid w:val="005C39E7"/>
    <w:rsid w:val="005C47AE"/>
    <w:rsid w:val="005C643C"/>
    <w:rsid w:val="005C6E39"/>
    <w:rsid w:val="005C770B"/>
    <w:rsid w:val="005D2EAE"/>
    <w:rsid w:val="005D327E"/>
    <w:rsid w:val="005D45F2"/>
    <w:rsid w:val="005D537F"/>
    <w:rsid w:val="005D553B"/>
    <w:rsid w:val="005D5B61"/>
    <w:rsid w:val="005D5E71"/>
    <w:rsid w:val="005D60F1"/>
    <w:rsid w:val="005D60F3"/>
    <w:rsid w:val="005D6912"/>
    <w:rsid w:val="005D777B"/>
    <w:rsid w:val="005E0F8C"/>
    <w:rsid w:val="005E1281"/>
    <w:rsid w:val="005E1FC4"/>
    <w:rsid w:val="005E4475"/>
    <w:rsid w:val="005E4495"/>
    <w:rsid w:val="005E451C"/>
    <w:rsid w:val="005E5416"/>
    <w:rsid w:val="005E5AF7"/>
    <w:rsid w:val="005E5AFF"/>
    <w:rsid w:val="005E60C6"/>
    <w:rsid w:val="005F0636"/>
    <w:rsid w:val="005F06BF"/>
    <w:rsid w:val="005F086B"/>
    <w:rsid w:val="005F0B70"/>
    <w:rsid w:val="005F2734"/>
    <w:rsid w:val="005F3A39"/>
    <w:rsid w:val="005F45D0"/>
    <w:rsid w:val="005F5EAB"/>
    <w:rsid w:val="005F60CE"/>
    <w:rsid w:val="005F68FF"/>
    <w:rsid w:val="005F70F6"/>
    <w:rsid w:val="005F72F4"/>
    <w:rsid w:val="005F73BE"/>
    <w:rsid w:val="005F77FE"/>
    <w:rsid w:val="00600751"/>
    <w:rsid w:val="00602452"/>
    <w:rsid w:val="006025B9"/>
    <w:rsid w:val="00602DC5"/>
    <w:rsid w:val="00602DFF"/>
    <w:rsid w:val="006048DB"/>
    <w:rsid w:val="006049BE"/>
    <w:rsid w:val="00605C83"/>
    <w:rsid w:val="00605D07"/>
    <w:rsid w:val="0060644F"/>
    <w:rsid w:val="00606987"/>
    <w:rsid w:val="00606F72"/>
    <w:rsid w:val="00607582"/>
    <w:rsid w:val="006079C9"/>
    <w:rsid w:val="0061306C"/>
    <w:rsid w:val="00613369"/>
    <w:rsid w:val="00614726"/>
    <w:rsid w:val="00614990"/>
    <w:rsid w:val="006155C4"/>
    <w:rsid w:val="0061583D"/>
    <w:rsid w:val="00615F67"/>
    <w:rsid w:val="0061657C"/>
    <w:rsid w:val="00622304"/>
    <w:rsid w:val="0062337C"/>
    <w:rsid w:val="006233A7"/>
    <w:rsid w:val="006237DD"/>
    <w:rsid w:val="00623C4C"/>
    <w:rsid w:val="006255A1"/>
    <w:rsid w:val="006260E3"/>
    <w:rsid w:val="00627FCD"/>
    <w:rsid w:val="00630961"/>
    <w:rsid w:val="006311D4"/>
    <w:rsid w:val="00631D9A"/>
    <w:rsid w:val="006323F2"/>
    <w:rsid w:val="00633DB9"/>
    <w:rsid w:val="0063481C"/>
    <w:rsid w:val="0063498B"/>
    <w:rsid w:val="006352C3"/>
    <w:rsid w:val="00635CBE"/>
    <w:rsid w:val="00637C93"/>
    <w:rsid w:val="00637FD3"/>
    <w:rsid w:val="0064032D"/>
    <w:rsid w:val="006410AE"/>
    <w:rsid w:val="006414C4"/>
    <w:rsid w:val="00642B67"/>
    <w:rsid w:val="00642EE1"/>
    <w:rsid w:val="006432BB"/>
    <w:rsid w:val="00643AB4"/>
    <w:rsid w:val="00644086"/>
    <w:rsid w:val="006446AD"/>
    <w:rsid w:val="00645795"/>
    <w:rsid w:val="0064684C"/>
    <w:rsid w:val="00646F12"/>
    <w:rsid w:val="00647061"/>
    <w:rsid w:val="0065223F"/>
    <w:rsid w:val="00652F1C"/>
    <w:rsid w:val="00653120"/>
    <w:rsid w:val="006534D9"/>
    <w:rsid w:val="006538C4"/>
    <w:rsid w:val="00653CF8"/>
    <w:rsid w:val="006557BB"/>
    <w:rsid w:val="00655CFF"/>
    <w:rsid w:val="00656043"/>
    <w:rsid w:val="00656226"/>
    <w:rsid w:val="00656683"/>
    <w:rsid w:val="00657922"/>
    <w:rsid w:val="00657A0F"/>
    <w:rsid w:val="00657F06"/>
    <w:rsid w:val="006607C1"/>
    <w:rsid w:val="006621C1"/>
    <w:rsid w:val="0066254E"/>
    <w:rsid w:val="006625C9"/>
    <w:rsid w:val="00662CA8"/>
    <w:rsid w:val="00662EAE"/>
    <w:rsid w:val="00664D7D"/>
    <w:rsid w:val="00665CA7"/>
    <w:rsid w:val="006666EA"/>
    <w:rsid w:val="0066772E"/>
    <w:rsid w:val="006708B3"/>
    <w:rsid w:val="00672347"/>
    <w:rsid w:val="00672466"/>
    <w:rsid w:val="00672979"/>
    <w:rsid w:val="00672CA8"/>
    <w:rsid w:val="00672E35"/>
    <w:rsid w:val="00672F13"/>
    <w:rsid w:val="00672F30"/>
    <w:rsid w:val="006732FE"/>
    <w:rsid w:val="00673BE8"/>
    <w:rsid w:val="006741AD"/>
    <w:rsid w:val="00677764"/>
    <w:rsid w:val="00677C69"/>
    <w:rsid w:val="00680664"/>
    <w:rsid w:val="00680BD2"/>
    <w:rsid w:val="00682B44"/>
    <w:rsid w:val="00682BAF"/>
    <w:rsid w:val="0068357B"/>
    <w:rsid w:val="00684FB5"/>
    <w:rsid w:val="00685CFC"/>
    <w:rsid w:val="00685D34"/>
    <w:rsid w:val="00686B42"/>
    <w:rsid w:val="00686E15"/>
    <w:rsid w:val="006878C7"/>
    <w:rsid w:val="00687A32"/>
    <w:rsid w:val="00690639"/>
    <w:rsid w:val="00691316"/>
    <w:rsid w:val="006929D7"/>
    <w:rsid w:val="00692B14"/>
    <w:rsid w:val="00693ACB"/>
    <w:rsid w:val="00693B03"/>
    <w:rsid w:val="00693E9A"/>
    <w:rsid w:val="0069456D"/>
    <w:rsid w:val="0069620E"/>
    <w:rsid w:val="00697A0B"/>
    <w:rsid w:val="006A026B"/>
    <w:rsid w:val="006A02B2"/>
    <w:rsid w:val="006A082A"/>
    <w:rsid w:val="006A11BD"/>
    <w:rsid w:val="006A2DB5"/>
    <w:rsid w:val="006A3761"/>
    <w:rsid w:val="006A3960"/>
    <w:rsid w:val="006A3D4F"/>
    <w:rsid w:val="006A4101"/>
    <w:rsid w:val="006A48A5"/>
    <w:rsid w:val="006A50EE"/>
    <w:rsid w:val="006A516E"/>
    <w:rsid w:val="006A5EDA"/>
    <w:rsid w:val="006A612C"/>
    <w:rsid w:val="006A641C"/>
    <w:rsid w:val="006B09B4"/>
    <w:rsid w:val="006B0DAC"/>
    <w:rsid w:val="006B2028"/>
    <w:rsid w:val="006B3029"/>
    <w:rsid w:val="006B30ED"/>
    <w:rsid w:val="006B495E"/>
    <w:rsid w:val="006B5648"/>
    <w:rsid w:val="006B5D56"/>
    <w:rsid w:val="006B6280"/>
    <w:rsid w:val="006B64A5"/>
    <w:rsid w:val="006C0025"/>
    <w:rsid w:val="006C08D8"/>
    <w:rsid w:val="006C30DA"/>
    <w:rsid w:val="006C375A"/>
    <w:rsid w:val="006C5B00"/>
    <w:rsid w:val="006C5E51"/>
    <w:rsid w:val="006C7929"/>
    <w:rsid w:val="006C7CC5"/>
    <w:rsid w:val="006D108C"/>
    <w:rsid w:val="006D1EBC"/>
    <w:rsid w:val="006D2F21"/>
    <w:rsid w:val="006D2F6F"/>
    <w:rsid w:val="006D3284"/>
    <w:rsid w:val="006D44B8"/>
    <w:rsid w:val="006D535C"/>
    <w:rsid w:val="006D58A4"/>
    <w:rsid w:val="006D7077"/>
    <w:rsid w:val="006E20BD"/>
    <w:rsid w:val="006E21C7"/>
    <w:rsid w:val="006E450F"/>
    <w:rsid w:val="006E4709"/>
    <w:rsid w:val="006E60D9"/>
    <w:rsid w:val="006E6745"/>
    <w:rsid w:val="006E6FED"/>
    <w:rsid w:val="006F07F1"/>
    <w:rsid w:val="006F0CEF"/>
    <w:rsid w:val="006F12C7"/>
    <w:rsid w:val="006F145C"/>
    <w:rsid w:val="006F304D"/>
    <w:rsid w:val="006F37C2"/>
    <w:rsid w:val="006F498C"/>
    <w:rsid w:val="006F5108"/>
    <w:rsid w:val="006F5BED"/>
    <w:rsid w:val="006F5E91"/>
    <w:rsid w:val="006F7EF3"/>
    <w:rsid w:val="0070060F"/>
    <w:rsid w:val="007009D7"/>
    <w:rsid w:val="00701A26"/>
    <w:rsid w:val="0070226A"/>
    <w:rsid w:val="00702645"/>
    <w:rsid w:val="007026A1"/>
    <w:rsid w:val="00702766"/>
    <w:rsid w:val="0070307A"/>
    <w:rsid w:val="00703956"/>
    <w:rsid w:val="00703D93"/>
    <w:rsid w:val="00704316"/>
    <w:rsid w:val="00704531"/>
    <w:rsid w:val="00704BCD"/>
    <w:rsid w:val="00705E33"/>
    <w:rsid w:val="00706604"/>
    <w:rsid w:val="00707B07"/>
    <w:rsid w:val="00707B3C"/>
    <w:rsid w:val="0071016A"/>
    <w:rsid w:val="00710859"/>
    <w:rsid w:val="007118EC"/>
    <w:rsid w:val="007124AF"/>
    <w:rsid w:val="007129BB"/>
    <w:rsid w:val="00712CF8"/>
    <w:rsid w:val="00713882"/>
    <w:rsid w:val="00713FA3"/>
    <w:rsid w:val="007154DD"/>
    <w:rsid w:val="00715F92"/>
    <w:rsid w:val="0071609D"/>
    <w:rsid w:val="007161F7"/>
    <w:rsid w:val="0071792F"/>
    <w:rsid w:val="00717A3E"/>
    <w:rsid w:val="00717A4C"/>
    <w:rsid w:val="00717CB3"/>
    <w:rsid w:val="00720EF7"/>
    <w:rsid w:val="00721C16"/>
    <w:rsid w:val="007222E7"/>
    <w:rsid w:val="007224B2"/>
    <w:rsid w:val="00722FA0"/>
    <w:rsid w:val="00723692"/>
    <w:rsid w:val="007243DF"/>
    <w:rsid w:val="00724F33"/>
    <w:rsid w:val="00725BAA"/>
    <w:rsid w:val="00726A8F"/>
    <w:rsid w:val="007270B6"/>
    <w:rsid w:val="00727349"/>
    <w:rsid w:val="007279B3"/>
    <w:rsid w:val="007307DC"/>
    <w:rsid w:val="0073235D"/>
    <w:rsid w:val="00733342"/>
    <w:rsid w:val="00733CCA"/>
    <w:rsid w:val="00733FEE"/>
    <w:rsid w:val="0073655F"/>
    <w:rsid w:val="007365E8"/>
    <w:rsid w:val="0073661D"/>
    <w:rsid w:val="00736722"/>
    <w:rsid w:val="007377E8"/>
    <w:rsid w:val="00740651"/>
    <w:rsid w:val="00740C0C"/>
    <w:rsid w:val="0074167D"/>
    <w:rsid w:val="00742642"/>
    <w:rsid w:val="007446C3"/>
    <w:rsid w:val="0074527D"/>
    <w:rsid w:val="00745C1B"/>
    <w:rsid w:val="00750AC3"/>
    <w:rsid w:val="00750FFE"/>
    <w:rsid w:val="007519C7"/>
    <w:rsid w:val="00751C0B"/>
    <w:rsid w:val="00752624"/>
    <w:rsid w:val="007555A8"/>
    <w:rsid w:val="00757522"/>
    <w:rsid w:val="0075767C"/>
    <w:rsid w:val="0076021C"/>
    <w:rsid w:val="0076032B"/>
    <w:rsid w:val="00762E74"/>
    <w:rsid w:val="00763BF6"/>
    <w:rsid w:val="00764404"/>
    <w:rsid w:val="0076652C"/>
    <w:rsid w:val="00766907"/>
    <w:rsid w:val="00767B03"/>
    <w:rsid w:val="00767DDE"/>
    <w:rsid w:val="007708C3"/>
    <w:rsid w:val="007713DA"/>
    <w:rsid w:val="00771B50"/>
    <w:rsid w:val="00771D0C"/>
    <w:rsid w:val="0077328F"/>
    <w:rsid w:val="00773D56"/>
    <w:rsid w:val="00773FD8"/>
    <w:rsid w:val="0077431D"/>
    <w:rsid w:val="007748A3"/>
    <w:rsid w:val="00774B0D"/>
    <w:rsid w:val="00774BF1"/>
    <w:rsid w:val="007751B8"/>
    <w:rsid w:val="00775B79"/>
    <w:rsid w:val="00775C98"/>
    <w:rsid w:val="00776211"/>
    <w:rsid w:val="0077631A"/>
    <w:rsid w:val="00776C79"/>
    <w:rsid w:val="00776E0E"/>
    <w:rsid w:val="007776C9"/>
    <w:rsid w:val="00777D5F"/>
    <w:rsid w:val="00780901"/>
    <w:rsid w:val="00782AA5"/>
    <w:rsid w:val="00783612"/>
    <w:rsid w:val="00783828"/>
    <w:rsid w:val="00783FFD"/>
    <w:rsid w:val="0078535A"/>
    <w:rsid w:val="00785733"/>
    <w:rsid w:val="00785ADA"/>
    <w:rsid w:val="007864D9"/>
    <w:rsid w:val="00786C75"/>
    <w:rsid w:val="007872D8"/>
    <w:rsid w:val="00791A00"/>
    <w:rsid w:val="007920D9"/>
    <w:rsid w:val="00792E22"/>
    <w:rsid w:val="007937F9"/>
    <w:rsid w:val="00793E4E"/>
    <w:rsid w:val="00795383"/>
    <w:rsid w:val="007954B5"/>
    <w:rsid w:val="007959FC"/>
    <w:rsid w:val="00795E62"/>
    <w:rsid w:val="007969F7"/>
    <w:rsid w:val="00796A7B"/>
    <w:rsid w:val="007977B2"/>
    <w:rsid w:val="007A0549"/>
    <w:rsid w:val="007A06D9"/>
    <w:rsid w:val="007A0A1C"/>
    <w:rsid w:val="007A0DD4"/>
    <w:rsid w:val="007A12EE"/>
    <w:rsid w:val="007A2B36"/>
    <w:rsid w:val="007A348B"/>
    <w:rsid w:val="007A3885"/>
    <w:rsid w:val="007A4373"/>
    <w:rsid w:val="007A4A82"/>
    <w:rsid w:val="007A4EE6"/>
    <w:rsid w:val="007A6A4C"/>
    <w:rsid w:val="007A6BC6"/>
    <w:rsid w:val="007A6FE2"/>
    <w:rsid w:val="007A78CD"/>
    <w:rsid w:val="007A7A30"/>
    <w:rsid w:val="007B06C1"/>
    <w:rsid w:val="007B0C04"/>
    <w:rsid w:val="007B1822"/>
    <w:rsid w:val="007B2D99"/>
    <w:rsid w:val="007B3450"/>
    <w:rsid w:val="007B457C"/>
    <w:rsid w:val="007B4D55"/>
    <w:rsid w:val="007B73AB"/>
    <w:rsid w:val="007B75EC"/>
    <w:rsid w:val="007B77C4"/>
    <w:rsid w:val="007C0350"/>
    <w:rsid w:val="007C0C1F"/>
    <w:rsid w:val="007C0D18"/>
    <w:rsid w:val="007C1629"/>
    <w:rsid w:val="007C1727"/>
    <w:rsid w:val="007C28D7"/>
    <w:rsid w:val="007C2B09"/>
    <w:rsid w:val="007C3778"/>
    <w:rsid w:val="007C4C80"/>
    <w:rsid w:val="007C72F0"/>
    <w:rsid w:val="007D0EF8"/>
    <w:rsid w:val="007D167E"/>
    <w:rsid w:val="007D1FC7"/>
    <w:rsid w:val="007D2B29"/>
    <w:rsid w:val="007D2F97"/>
    <w:rsid w:val="007D3688"/>
    <w:rsid w:val="007D43E8"/>
    <w:rsid w:val="007D4CEE"/>
    <w:rsid w:val="007D58D4"/>
    <w:rsid w:val="007D5D59"/>
    <w:rsid w:val="007D6551"/>
    <w:rsid w:val="007D6ACE"/>
    <w:rsid w:val="007D6E5E"/>
    <w:rsid w:val="007D6FC3"/>
    <w:rsid w:val="007D793D"/>
    <w:rsid w:val="007E0BB8"/>
    <w:rsid w:val="007E2B8B"/>
    <w:rsid w:val="007E3A2C"/>
    <w:rsid w:val="007E5792"/>
    <w:rsid w:val="007E631B"/>
    <w:rsid w:val="007E64B5"/>
    <w:rsid w:val="007E6A3B"/>
    <w:rsid w:val="007E6C02"/>
    <w:rsid w:val="007F01D3"/>
    <w:rsid w:val="007F07FF"/>
    <w:rsid w:val="007F107D"/>
    <w:rsid w:val="007F30ED"/>
    <w:rsid w:val="007F42B0"/>
    <w:rsid w:val="007F47FC"/>
    <w:rsid w:val="007F4BC5"/>
    <w:rsid w:val="007F692A"/>
    <w:rsid w:val="007F6EB1"/>
    <w:rsid w:val="007F724D"/>
    <w:rsid w:val="007F755F"/>
    <w:rsid w:val="00800587"/>
    <w:rsid w:val="008013FC"/>
    <w:rsid w:val="0080328E"/>
    <w:rsid w:val="00803793"/>
    <w:rsid w:val="008066EA"/>
    <w:rsid w:val="008072D6"/>
    <w:rsid w:val="00807713"/>
    <w:rsid w:val="00807EA1"/>
    <w:rsid w:val="00810324"/>
    <w:rsid w:val="008107F3"/>
    <w:rsid w:val="00811B5A"/>
    <w:rsid w:val="00811D80"/>
    <w:rsid w:val="00812B21"/>
    <w:rsid w:val="00812C08"/>
    <w:rsid w:val="008143D9"/>
    <w:rsid w:val="00814A6B"/>
    <w:rsid w:val="008150BA"/>
    <w:rsid w:val="00816237"/>
    <w:rsid w:val="00820B6C"/>
    <w:rsid w:val="00820E8F"/>
    <w:rsid w:val="008213CB"/>
    <w:rsid w:val="008216BA"/>
    <w:rsid w:val="008218E2"/>
    <w:rsid w:val="00822750"/>
    <w:rsid w:val="00822AF8"/>
    <w:rsid w:val="0082376E"/>
    <w:rsid w:val="00823BA8"/>
    <w:rsid w:val="00823BD2"/>
    <w:rsid w:val="00824963"/>
    <w:rsid w:val="00824E4D"/>
    <w:rsid w:val="00824E9B"/>
    <w:rsid w:val="00827C72"/>
    <w:rsid w:val="0083023F"/>
    <w:rsid w:val="00830454"/>
    <w:rsid w:val="00833674"/>
    <w:rsid w:val="00833AC1"/>
    <w:rsid w:val="00834200"/>
    <w:rsid w:val="008370C8"/>
    <w:rsid w:val="008372E8"/>
    <w:rsid w:val="00837A48"/>
    <w:rsid w:val="00840DDC"/>
    <w:rsid w:val="00842011"/>
    <w:rsid w:val="008427AE"/>
    <w:rsid w:val="00842D95"/>
    <w:rsid w:val="0084390D"/>
    <w:rsid w:val="00843B14"/>
    <w:rsid w:val="00843BFC"/>
    <w:rsid w:val="008453DA"/>
    <w:rsid w:val="008467DE"/>
    <w:rsid w:val="0084719B"/>
    <w:rsid w:val="00850269"/>
    <w:rsid w:val="00850D26"/>
    <w:rsid w:val="00850DD6"/>
    <w:rsid w:val="00850E38"/>
    <w:rsid w:val="00851759"/>
    <w:rsid w:val="00851F41"/>
    <w:rsid w:val="00855078"/>
    <w:rsid w:val="008567DA"/>
    <w:rsid w:val="0086238C"/>
    <w:rsid w:val="00863A9B"/>
    <w:rsid w:val="008640DB"/>
    <w:rsid w:val="008643CA"/>
    <w:rsid w:val="00864481"/>
    <w:rsid w:val="0086480C"/>
    <w:rsid w:val="008648B3"/>
    <w:rsid w:val="00865BA0"/>
    <w:rsid w:val="0086622C"/>
    <w:rsid w:val="008663CD"/>
    <w:rsid w:val="00866F5D"/>
    <w:rsid w:val="00872BA7"/>
    <w:rsid w:val="00873A34"/>
    <w:rsid w:val="00874709"/>
    <w:rsid w:val="00874EDE"/>
    <w:rsid w:val="008753EB"/>
    <w:rsid w:val="008759EE"/>
    <w:rsid w:val="00876423"/>
    <w:rsid w:val="00876867"/>
    <w:rsid w:val="00876C0F"/>
    <w:rsid w:val="00877371"/>
    <w:rsid w:val="008775B1"/>
    <w:rsid w:val="0087763F"/>
    <w:rsid w:val="00877803"/>
    <w:rsid w:val="00881445"/>
    <w:rsid w:val="008824AF"/>
    <w:rsid w:val="0088317A"/>
    <w:rsid w:val="008831E0"/>
    <w:rsid w:val="00883968"/>
    <w:rsid w:val="0088526F"/>
    <w:rsid w:val="00885834"/>
    <w:rsid w:val="00886429"/>
    <w:rsid w:val="00886E06"/>
    <w:rsid w:val="00887598"/>
    <w:rsid w:val="008876C9"/>
    <w:rsid w:val="008905EE"/>
    <w:rsid w:val="0089068C"/>
    <w:rsid w:val="00890E3B"/>
    <w:rsid w:val="0089125A"/>
    <w:rsid w:val="00891837"/>
    <w:rsid w:val="0089237E"/>
    <w:rsid w:val="00892886"/>
    <w:rsid w:val="00892A99"/>
    <w:rsid w:val="0089362B"/>
    <w:rsid w:val="00895497"/>
    <w:rsid w:val="008961C6"/>
    <w:rsid w:val="00896F03"/>
    <w:rsid w:val="00897609"/>
    <w:rsid w:val="008A05F4"/>
    <w:rsid w:val="008A095D"/>
    <w:rsid w:val="008A0EF6"/>
    <w:rsid w:val="008A1514"/>
    <w:rsid w:val="008A1B2D"/>
    <w:rsid w:val="008A1D92"/>
    <w:rsid w:val="008A303E"/>
    <w:rsid w:val="008A3062"/>
    <w:rsid w:val="008A3888"/>
    <w:rsid w:val="008A54AC"/>
    <w:rsid w:val="008A799B"/>
    <w:rsid w:val="008A7DDC"/>
    <w:rsid w:val="008A7FAD"/>
    <w:rsid w:val="008B012C"/>
    <w:rsid w:val="008B0266"/>
    <w:rsid w:val="008B0B26"/>
    <w:rsid w:val="008B0CA2"/>
    <w:rsid w:val="008B1014"/>
    <w:rsid w:val="008B1623"/>
    <w:rsid w:val="008B24CC"/>
    <w:rsid w:val="008B3BDA"/>
    <w:rsid w:val="008B3DEF"/>
    <w:rsid w:val="008B41E1"/>
    <w:rsid w:val="008B6C81"/>
    <w:rsid w:val="008C2183"/>
    <w:rsid w:val="008C27C5"/>
    <w:rsid w:val="008C3E3F"/>
    <w:rsid w:val="008C4F8C"/>
    <w:rsid w:val="008C5038"/>
    <w:rsid w:val="008C5189"/>
    <w:rsid w:val="008C65E8"/>
    <w:rsid w:val="008C7078"/>
    <w:rsid w:val="008D0789"/>
    <w:rsid w:val="008D13F5"/>
    <w:rsid w:val="008D1680"/>
    <w:rsid w:val="008D2421"/>
    <w:rsid w:val="008D2C41"/>
    <w:rsid w:val="008D3699"/>
    <w:rsid w:val="008D3E57"/>
    <w:rsid w:val="008D51C9"/>
    <w:rsid w:val="008D6AA0"/>
    <w:rsid w:val="008D6ACF"/>
    <w:rsid w:val="008D6C9F"/>
    <w:rsid w:val="008D7970"/>
    <w:rsid w:val="008E0158"/>
    <w:rsid w:val="008E297E"/>
    <w:rsid w:val="008E2A21"/>
    <w:rsid w:val="008E2E01"/>
    <w:rsid w:val="008E37D5"/>
    <w:rsid w:val="008E3B68"/>
    <w:rsid w:val="008E3D10"/>
    <w:rsid w:val="008E3E91"/>
    <w:rsid w:val="008E53AC"/>
    <w:rsid w:val="008E66CA"/>
    <w:rsid w:val="008E74C0"/>
    <w:rsid w:val="008E7DC1"/>
    <w:rsid w:val="008E7E62"/>
    <w:rsid w:val="008F061F"/>
    <w:rsid w:val="008F0E2D"/>
    <w:rsid w:val="008F1F05"/>
    <w:rsid w:val="008F2189"/>
    <w:rsid w:val="008F305D"/>
    <w:rsid w:val="008F31C1"/>
    <w:rsid w:val="008F34D0"/>
    <w:rsid w:val="008F3522"/>
    <w:rsid w:val="008F4194"/>
    <w:rsid w:val="008F50A6"/>
    <w:rsid w:val="008F53CE"/>
    <w:rsid w:val="008F584D"/>
    <w:rsid w:val="008F67F9"/>
    <w:rsid w:val="008F70A5"/>
    <w:rsid w:val="008F7183"/>
    <w:rsid w:val="00900826"/>
    <w:rsid w:val="00900F96"/>
    <w:rsid w:val="009011FD"/>
    <w:rsid w:val="009039CF"/>
    <w:rsid w:val="0090477A"/>
    <w:rsid w:val="009048A8"/>
    <w:rsid w:val="00904B80"/>
    <w:rsid w:val="00905D20"/>
    <w:rsid w:val="00906304"/>
    <w:rsid w:val="009066F2"/>
    <w:rsid w:val="00906C46"/>
    <w:rsid w:val="0090743F"/>
    <w:rsid w:val="009103B6"/>
    <w:rsid w:val="0091050E"/>
    <w:rsid w:val="009106ED"/>
    <w:rsid w:val="00910C3E"/>
    <w:rsid w:val="00910C95"/>
    <w:rsid w:val="009112A8"/>
    <w:rsid w:val="00912345"/>
    <w:rsid w:val="00912B19"/>
    <w:rsid w:val="009130B3"/>
    <w:rsid w:val="0091345D"/>
    <w:rsid w:val="00913CA7"/>
    <w:rsid w:val="00913F82"/>
    <w:rsid w:val="00914937"/>
    <w:rsid w:val="009157A5"/>
    <w:rsid w:val="00916062"/>
    <w:rsid w:val="0091624C"/>
    <w:rsid w:val="009169DA"/>
    <w:rsid w:val="00917345"/>
    <w:rsid w:val="0091754D"/>
    <w:rsid w:val="0092022F"/>
    <w:rsid w:val="00920C06"/>
    <w:rsid w:val="009218B1"/>
    <w:rsid w:val="009222B8"/>
    <w:rsid w:val="00922B04"/>
    <w:rsid w:val="00923582"/>
    <w:rsid w:val="00923C0B"/>
    <w:rsid w:val="009245B7"/>
    <w:rsid w:val="0092615D"/>
    <w:rsid w:val="0092658B"/>
    <w:rsid w:val="00927B0D"/>
    <w:rsid w:val="00927E0D"/>
    <w:rsid w:val="009307EB"/>
    <w:rsid w:val="00930F5F"/>
    <w:rsid w:val="0093281D"/>
    <w:rsid w:val="00932E92"/>
    <w:rsid w:val="00932EE2"/>
    <w:rsid w:val="00933274"/>
    <w:rsid w:val="00934E47"/>
    <w:rsid w:val="00935759"/>
    <w:rsid w:val="00935ACE"/>
    <w:rsid w:val="00937371"/>
    <w:rsid w:val="00940C54"/>
    <w:rsid w:val="00941205"/>
    <w:rsid w:val="00942536"/>
    <w:rsid w:val="0094383A"/>
    <w:rsid w:val="00944CE6"/>
    <w:rsid w:val="00945143"/>
    <w:rsid w:val="009471F5"/>
    <w:rsid w:val="009475A8"/>
    <w:rsid w:val="00947E62"/>
    <w:rsid w:val="00950D16"/>
    <w:rsid w:val="00951020"/>
    <w:rsid w:val="00951B08"/>
    <w:rsid w:val="00952109"/>
    <w:rsid w:val="00953487"/>
    <w:rsid w:val="00953873"/>
    <w:rsid w:val="00953D25"/>
    <w:rsid w:val="00953FD6"/>
    <w:rsid w:val="00954985"/>
    <w:rsid w:val="00955087"/>
    <w:rsid w:val="00955571"/>
    <w:rsid w:val="0095562F"/>
    <w:rsid w:val="00955779"/>
    <w:rsid w:val="00955DF4"/>
    <w:rsid w:val="009566A1"/>
    <w:rsid w:val="00956880"/>
    <w:rsid w:val="00956A71"/>
    <w:rsid w:val="00956C02"/>
    <w:rsid w:val="009574E6"/>
    <w:rsid w:val="009616D6"/>
    <w:rsid w:val="0096190A"/>
    <w:rsid w:val="0096315D"/>
    <w:rsid w:val="00963A24"/>
    <w:rsid w:val="00963C30"/>
    <w:rsid w:val="00964EEF"/>
    <w:rsid w:val="009668A4"/>
    <w:rsid w:val="009679D7"/>
    <w:rsid w:val="00967EB4"/>
    <w:rsid w:val="00970667"/>
    <w:rsid w:val="00970856"/>
    <w:rsid w:val="00971455"/>
    <w:rsid w:val="0097218B"/>
    <w:rsid w:val="00972AD3"/>
    <w:rsid w:val="00973ABB"/>
    <w:rsid w:val="0097453B"/>
    <w:rsid w:val="009745BC"/>
    <w:rsid w:val="00976168"/>
    <w:rsid w:val="00977492"/>
    <w:rsid w:val="00980A60"/>
    <w:rsid w:val="00980A71"/>
    <w:rsid w:val="00982942"/>
    <w:rsid w:val="00983C05"/>
    <w:rsid w:val="009843C9"/>
    <w:rsid w:val="0098564E"/>
    <w:rsid w:val="00985DB6"/>
    <w:rsid w:val="00986420"/>
    <w:rsid w:val="0098668C"/>
    <w:rsid w:val="0098677C"/>
    <w:rsid w:val="00987F07"/>
    <w:rsid w:val="009900E9"/>
    <w:rsid w:val="009911C8"/>
    <w:rsid w:val="00991BFA"/>
    <w:rsid w:val="0099237B"/>
    <w:rsid w:val="00993E26"/>
    <w:rsid w:val="00994DB3"/>
    <w:rsid w:val="00994F75"/>
    <w:rsid w:val="009951F4"/>
    <w:rsid w:val="00995650"/>
    <w:rsid w:val="00996BA6"/>
    <w:rsid w:val="009975D0"/>
    <w:rsid w:val="009A17B1"/>
    <w:rsid w:val="009A292C"/>
    <w:rsid w:val="009A2D5E"/>
    <w:rsid w:val="009A2EF5"/>
    <w:rsid w:val="009A3074"/>
    <w:rsid w:val="009A3893"/>
    <w:rsid w:val="009A3AF0"/>
    <w:rsid w:val="009A3F6B"/>
    <w:rsid w:val="009A4783"/>
    <w:rsid w:val="009A59A8"/>
    <w:rsid w:val="009A6FB2"/>
    <w:rsid w:val="009A7492"/>
    <w:rsid w:val="009A7817"/>
    <w:rsid w:val="009B03CE"/>
    <w:rsid w:val="009B0578"/>
    <w:rsid w:val="009B0889"/>
    <w:rsid w:val="009B0D4F"/>
    <w:rsid w:val="009B1389"/>
    <w:rsid w:val="009B1EEB"/>
    <w:rsid w:val="009B2B5D"/>
    <w:rsid w:val="009B2F13"/>
    <w:rsid w:val="009B2F5E"/>
    <w:rsid w:val="009B3FD4"/>
    <w:rsid w:val="009B4251"/>
    <w:rsid w:val="009B50DB"/>
    <w:rsid w:val="009B62D5"/>
    <w:rsid w:val="009C09C5"/>
    <w:rsid w:val="009C2CDC"/>
    <w:rsid w:val="009C31CA"/>
    <w:rsid w:val="009C367C"/>
    <w:rsid w:val="009C3BFB"/>
    <w:rsid w:val="009C410D"/>
    <w:rsid w:val="009C4534"/>
    <w:rsid w:val="009C6178"/>
    <w:rsid w:val="009C7261"/>
    <w:rsid w:val="009C7BC6"/>
    <w:rsid w:val="009C7EB6"/>
    <w:rsid w:val="009D1254"/>
    <w:rsid w:val="009D2035"/>
    <w:rsid w:val="009D3CB6"/>
    <w:rsid w:val="009D4EFE"/>
    <w:rsid w:val="009D5163"/>
    <w:rsid w:val="009D539B"/>
    <w:rsid w:val="009D73D7"/>
    <w:rsid w:val="009D742F"/>
    <w:rsid w:val="009D7E39"/>
    <w:rsid w:val="009E08A4"/>
    <w:rsid w:val="009E0CDA"/>
    <w:rsid w:val="009E2219"/>
    <w:rsid w:val="009E2239"/>
    <w:rsid w:val="009E245E"/>
    <w:rsid w:val="009E3133"/>
    <w:rsid w:val="009E4003"/>
    <w:rsid w:val="009E4946"/>
    <w:rsid w:val="009E527A"/>
    <w:rsid w:val="009E540E"/>
    <w:rsid w:val="009E663A"/>
    <w:rsid w:val="009E78CD"/>
    <w:rsid w:val="009E7A3B"/>
    <w:rsid w:val="009F0468"/>
    <w:rsid w:val="009F16CB"/>
    <w:rsid w:val="009F1FE8"/>
    <w:rsid w:val="009F20E0"/>
    <w:rsid w:val="009F45DB"/>
    <w:rsid w:val="009F4649"/>
    <w:rsid w:val="009F6E2B"/>
    <w:rsid w:val="009F7546"/>
    <w:rsid w:val="009F76F0"/>
    <w:rsid w:val="00A017BA"/>
    <w:rsid w:val="00A01EB8"/>
    <w:rsid w:val="00A02F42"/>
    <w:rsid w:val="00A0310D"/>
    <w:rsid w:val="00A03249"/>
    <w:rsid w:val="00A03D13"/>
    <w:rsid w:val="00A04754"/>
    <w:rsid w:val="00A048B4"/>
    <w:rsid w:val="00A056EB"/>
    <w:rsid w:val="00A05E19"/>
    <w:rsid w:val="00A05F9D"/>
    <w:rsid w:val="00A074C6"/>
    <w:rsid w:val="00A07F59"/>
    <w:rsid w:val="00A1014D"/>
    <w:rsid w:val="00A10B22"/>
    <w:rsid w:val="00A1113C"/>
    <w:rsid w:val="00A1267F"/>
    <w:rsid w:val="00A13399"/>
    <w:rsid w:val="00A134E9"/>
    <w:rsid w:val="00A13FD2"/>
    <w:rsid w:val="00A14C73"/>
    <w:rsid w:val="00A175F2"/>
    <w:rsid w:val="00A20671"/>
    <w:rsid w:val="00A20D46"/>
    <w:rsid w:val="00A220B2"/>
    <w:rsid w:val="00A226E6"/>
    <w:rsid w:val="00A22D5C"/>
    <w:rsid w:val="00A2304B"/>
    <w:rsid w:val="00A244BB"/>
    <w:rsid w:val="00A24EF0"/>
    <w:rsid w:val="00A251CC"/>
    <w:rsid w:val="00A26558"/>
    <w:rsid w:val="00A2682C"/>
    <w:rsid w:val="00A26FFB"/>
    <w:rsid w:val="00A27691"/>
    <w:rsid w:val="00A27C7F"/>
    <w:rsid w:val="00A27D70"/>
    <w:rsid w:val="00A30F79"/>
    <w:rsid w:val="00A31AFB"/>
    <w:rsid w:val="00A33595"/>
    <w:rsid w:val="00A33884"/>
    <w:rsid w:val="00A33C4C"/>
    <w:rsid w:val="00A33E7A"/>
    <w:rsid w:val="00A34082"/>
    <w:rsid w:val="00A347A9"/>
    <w:rsid w:val="00A34C92"/>
    <w:rsid w:val="00A35184"/>
    <w:rsid w:val="00A35598"/>
    <w:rsid w:val="00A36A8B"/>
    <w:rsid w:val="00A36AAD"/>
    <w:rsid w:val="00A36F6E"/>
    <w:rsid w:val="00A379B2"/>
    <w:rsid w:val="00A40FB4"/>
    <w:rsid w:val="00A4187F"/>
    <w:rsid w:val="00A4390D"/>
    <w:rsid w:val="00A43BB3"/>
    <w:rsid w:val="00A43BFE"/>
    <w:rsid w:val="00A44096"/>
    <w:rsid w:val="00A4429A"/>
    <w:rsid w:val="00A45145"/>
    <w:rsid w:val="00A459BA"/>
    <w:rsid w:val="00A46155"/>
    <w:rsid w:val="00A474D1"/>
    <w:rsid w:val="00A476F6"/>
    <w:rsid w:val="00A50797"/>
    <w:rsid w:val="00A52A10"/>
    <w:rsid w:val="00A52C34"/>
    <w:rsid w:val="00A53386"/>
    <w:rsid w:val="00A53662"/>
    <w:rsid w:val="00A539EC"/>
    <w:rsid w:val="00A54583"/>
    <w:rsid w:val="00A550E4"/>
    <w:rsid w:val="00A554A7"/>
    <w:rsid w:val="00A55595"/>
    <w:rsid w:val="00A566F4"/>
    <w:rsid w:val="00A56E06"/>
    <w:rsid w:val="00A57B31"/>
    <w:rsid w:val="00A57D7E"/>
    <w:rsid w:val="00A60AA6"/>
    <w:rsid w:val="00A61C9D"/>
    <w:rsid w:val="00A6317B"/>
    <w:rsid w:val="00A6400C"/>
    <w:rsid w:val="00A64530"/>
    <w:rsid w:val="00A6473D"/>
    <w:rsid w:val="00A64CC9"/>
    <w:rsid w:val="00A65514"/>
    <w:rsid w:val="00A65F90"/>
    <w:rsid w:val="00A66BCB"/>
    <w:rsid w:val="00A66D7C"/>
    <w:rsid w:val="00A67A74"/>
    <w:rsid w:val="00A70048"/>
    <w:rsid w:val="00A70BC2"/>
    <w:rsid w:val="00A70C55"/>
    <w:rsid w:val="00A7104D"/>
    <w:rsid w:val="00A710AC"/>
    <w:rsid w:val="00A715AE"/>
    <w:rsid w:val="00A71767"/>
    <w:rsid w:val="00A71FE9"/>
    <w:rsid w:val="00A720D7"/>
    <w:rsid w:val="00A7277D"/>
    <w:rsid w:val="00A727F8"/>
    <w:rsid w:val="00A7337C"/>
    <w:rsid w:val="00A738F5"/>
    <w:rsid w:val="00A73A5B"/>
    <w:rsid w:val="00A75A26"/>
    <w:rsid w:val="00A80DFD"/>
    <w:rsid w:val="00A81A0C"/>
    <w:rsid w:val="00A821B2"/>
    <w:rsid w:val="00A828C5"/>
    <w:rsid w:val="00A8314F"/>
    <w:rsid w:val="00A83BB1"/>
    <w:rsid w:val="00A83BE3"/>
    <w:rsid w:val="00A83F23"/>
    <w:rsid w:val="00A8415A"/>
    <w:rsid w:val="00A84C02"/>
    <w:rsid w:val="00A84E29"/>
    <w:rsid w:val="00A85434"/>
    <w:rsid w:val="00A854E1"/>
    <w:rsid w:val="00A908AB"/>
    <w:rsid w:val="00A90B98"/>
    <w:rsid w:val="00A90E4C"/>
    <w:rsid w:val="00A90F99"/>
    <w:rsid w:val="00A9268F"/>
    <w:rsid w:val="00A929B5"/>
    <w:rsid w:val="00A941AF"/>
    <w:rsid w:val="00A94AC0"/>
    <w:rsid w:val="00A954B4"/>
    <w:rsid w:val="00A95C2B"/>
    <w:rsid w:val="00A9634A"/>
    <w:rsid w:val="00A96E5F"/>
    <w:rsid w:val="00A97113"/>
    <w:rsid w:val="00AA1397"/>
    <w:rsid w:val="00AA193C"/>
    <w:rsid w:val="00AA1C87"/>
    <w:rsid w:val="00AA6001"/>
    <w:rsid w:val="00AA672D"/>
    <w:rsid w:val="00AA6936"/>
    <w:rsid w:val="00AA71CA"/>
    <w:rsid w:val="00AB0A48"/>
    <w:rsid w:val="00AB2FB7"/>
    <w:rsid w:val="00AB317B"/>
    <w:rsid w:val="00AB35B3"/>
    <w:rsid w:val="00AB37D3"/>
    <w:rsid w:val="00AB3C33"/>
    <w:rsid w:val="00AB3C51"/>
    <w:rsid w:val="00AB3D96"/>
    <w:rsid w:val="00AB4318"/>
    <w:rsid w:val="00AB45C2"/>
    <w:rsid w:val="00AB6188"/>
    <w:rsid w:val="00AB64D6"/>
    <w:rsid w:val="00AB70DD"/>
    <w:rsid w:val="00AB7503"/>
    <w:rsid w:val="00AB7754"/>
    <w:rsid w:val="00AB7830"/>
    <w:rsid w:val="00AB7DD7"/>
    <w:rsid w:val="00AC0052"/>
    <w:rsid w:val="00AC0497"/>
    <w:rsid w:val="00AC1335"/>
    <w:rsid w:val="00AC194D"/>
    <w:rsid w:val="00AC1B42"/>
    <w:rsid w:val="00AC2132"/>
    <w:rsid w:val="00AC3D43"/>
    <w:rsid w:val="00AC466E"/>
    <w:rsid w:val="00AC6B14"/>
    <w:rsid w:val="00AC6E1A"/>
    <w:rsid w:val="00AC6F4A"/>
    <w:rsid w:val="00AD22AE"/>
    <w:rsid w:val="00AD241B"/>
    <w:rsid w:val="00AD3EC4"/>
    <w:rsid w:val="00AD5067"/>
    <w:rsid w:val="00AD7388"/>
    <w:rsid w:val="00AE2D1A"/>
    <w:rsid w:val="00AE3B6A"/>
    <w:rsid w:val="00AE3C4E"/>
    <w:rsid w:val="00AE3E0F"/>
    <w:rsid w:val="00AE4F9C"/>
    <w:rsid w:val="00AE630B"/>
    <w:rsid w:val="00AE6A9B"/>
    <w:rsid w:val="00AE7A2C"/>
    <w:rsid w:val="00AE7A84"/>
    <w:rsid w:val="00AE7B83"/>
    <w:rsid w:val="00AE7D8D"/>
    <w:rsid w:val="00AE7E2A"/>
    <w:rsid w:val="00AE7E6C"/>
    <w:rsid w:val="00AF0522"/>
    <w:rsid w:val="00AF08D2"/>
    <w:rsid w:val="00AF0DB9"/>
    <w:rsid w:val="00AF34BB"/>
    <w:rsid w:val="00AF3CA2"/>
    <w:rsid w:val="00AF47F0"/>
    <w:rsid w:val="00AF4982"/>
    <w:rsid w:val="00AF4DAA"/>
    <w:rsid w:val="00AF51CD"/>
    <w:rsid w:val="00AF528E"/>
    <w:rsid w:val="00AF5ED7"/>
    <w:rsid w:val="00AF6BE9"/>
    <w:rsid w:val="00AF6D9F"/>
    <w:rsid w:val="00AF71E6"/>
    <w:rsid w:val="00AF767E"/>
    <w:rsid w:val="00AF7C65"/>
    <w:rsid w:val="00B005B8"/>
    <w:rsid w:val="00B020E5"/>
    <w:rsid w:val="00B02357"/>
    <w:rsid w:val="00B02537"/>
    <w:rsid w:val="00B031FA"/>
    <w:rsid w:val="00B03961"/>
    <w:rsid w:val="00B03FCC"/>
    <w:rsid w:val="00B04B1F"/>
    <w:rsid w:val="00B04E01"/>
    <w:rsid w:val="00B105DB"/>
    <w:rsid w:val="00B10E9E"/>
    <w:rsid w:val="00B1113D"/>
    <w:rsid w:val="00B11C40"/>
    <w:rsid w:val="00B11C5A"/>
    <w:rsid w:val="00B131FC"/>
    <w:rsid w:val="00B13A38"/>
    <w:rsid w:val="00B13EBA"/>
    <w:rsid w:val="00B143E8"/>
    <w:rsid w:val="00B16213"/>
    <w:rsid w:val="00B162C6"/>
    <w:rsid w:val="00B166CC"/>
    <w:rsid w:val="00B23686"/>
    <w:rsid w:val="00B2379D"/>
    <w:rsid w:val="00B23A04"/>
    <w:rsid w:val="00B24BAA"/>
    <w:rsid w:val="00B25C51"/>
    <w:rsid w:val="00B2766F"/>
    <w:rsid w:val="00B27C3F"/>
    <w:rsid w:val="00B309CF"/>
    <w:rsid w:val="00B33D0C"/>
    <w:rsid w:val="00B3577B"/>
    <w:rsid w:val="00B36074"/>
    <w:rsid w:val="00B36B0C"/>
    <w:rsid w:val="00B37D87"/>
    <w:rsid w:val="00B40C53"/>
    <w:rsid w:val="00B40D55"/>
    <w:rsid w:val="00B4311E"/>
    <w:rsid w:val="00B43511"/>
    <w:rsid w:val="00B43521"/>
    <w:rsid w:val="00B4354B"/>
    <w:rsid w:val="00B43BBE"/>
    <w:rsid w:val="00B44442"/>
    <w:rsid w:val="00B44EE9"/>
    <w:rsid w:val="00B46E13"/>
    <w:rsid w:val="00B472BA"/>
    <w:rsid w:val="00B4789B"/>
    <w:rsid w:val="00B47964"/>
    <w:rsid w:val="00B504C3"/>
    <w:rsid w:val="00B50720"/>
    <w:rsid w:val="00B5140C"/>
    <w:rsid w:val="00B51DA8"/>
    <w:rsid w:val="00B51DFA"/>
    <w:rsid w:val="00B540B1"/>
    <w:rsid w:val="00B54C75"/>
    <w:rsid w:val="00B567A2"/>
    <w:rsid w:val="00B578F9"/>
    <w:rsid w:val="00B578FB"/>
    <w:rsid w:val="00B57D24"/>
    <w:rsid w:val="00B633EE"/>
    <w:rsid w:val="00B63C6B"/>
    <w:rsid w:val="00B64118"/>
    <w:rsid w:val="00B655C5"/>
    <w:rsid w:val="00B65AA1"/>
    <w:rsid w:val="00B6622F"/>
    <w:rsid w:val="00B6711A"/>
    <w:rsid w:val="00B67617"/>
    <w:rsid w:val="00B67AE7"/>
    <w:rsid w:val="00B70912"/>
    <w:rsid w:val="00B70CB9"/>
    <w:rsid w:val="00B70E88"/>
    <w:rsid w:val="00B714F6"/>
    <w:rsid w:val="00B71ABC"/>
    <w:rsid w:val="00B71B68"/>
    <w:rsid w:val="00B71F62"/>
    <w:rsid w:val="00B71F68"/>
    <w:rsid w:val="00B72110"/>
    <w:rsid w:val="00B722EE"/>
    <w:rsid w:val="00B7330C"/>
    <w:rsid w:val="00B733BB"/>
    <w:rsid w:val="00B7390B"/>
    <w:rsid w:val="00B7479E"/>
    <w:rsid w:val="00B74DB7"/>
    <w:rsid w:val="00B76557"/>
    <w:rsid w:val="00B77BF0"/>
    <w:rsid w:val="00B77EFD"/>
    <w:rsid w:val="00B809BC"/>
    <w:rsid w:val="00B80B49"/>
    <w:rsid w:val="00B80DC7"/>
    <w:rsid w:val="00B8191F"/>
    <w:rsid w:val="00B81B30"/>
    <w:rsid w:val="00B82968"/>
    <w:rsid w:val="00B829EB"/>
    <w:rsid w:val="00B82AA8"/>
    <w:rsid w:val="00B83268"/>
    <w:rsid w:val="00B83D04"/>
    <w:rsid w:val="00B848B8"/>
    <w:rsid w:val="00B84A90"/>
    <w:rsid w:val="00B85407"/>
    <w:rsid w:val="00B85760"/>
    <w:rsid w:val="00B85ED9"/>
    <w:rsid w:val="00B8629D"/>
    <w:rsid w:val="00B86A5E"/>
    <w:rsid w:val="00B87E54"/>
    <w:rsid w:val="00B87F4A"/>
    <w:rsid w:val="00B90789"/>
    <w:rsid w:val="00B90B44"/>
    <w:rsid w:val="00B90B4F"/>
    <w:rsid w:val="00B90CC2"/>
    <w:rsid w:val="00B91272"/>
    <w:rsid w:val="00B9167D"/>
    <w:rsid w:val="00B92124"/>
    <w:rsid w:val="00B92B9C"/>
    <w:rsid w:val="00B92E50"/>
    <w:rsid w:val="00B93601"/>
    <w:rsid w:val="00B93A50"/>
    <w:rsid w:val="00B93DF4"/>
    <w:rsid w:val="00B956DB"/>
    <w:rsid w:val="00B9778B"/>
    <w:rsid w:val="00BA08B4"/>
    <w:rsid w:val="00BA0CBB"/>
    <w:rsid w:val="00BA0DCB"/>
    <w:rsid w:val="00BA0E5B"/>
    <w:rsid w:val="00BA16C5"/>
    <w:rsid w:val="00BA23B2"/>
    <w:rsid w:val="00BA431B"/>
    <w:rsid w:val="00BA4415"/>
    <w:rsid w:val="00BA520A"/>
    <w:rsid w:val="00BA7EE5"/>
    <w:rsid w:val="00BB0C55"/>
    <w:rsid w:val="00BB0C99"/>
    <w:rsid w:val="00BB20C0"/>
    <w:rsid w:val="00BB2A82"/>
    <w:rsid w:val="00BB33C3"/>
    <w:rsid w:val="00BB392B"/>
    <w:rsid w:val="00BB433E"/>
    <w:rsid w:val="00BB5039"/>
    <w:rsid w:val="00BB59BE"/>
    <w:rsid w:val="00BB703D"/>
    <w:rsid w:val="00BC0B70"/>
    <w:rsid w:val="00BC1304"/>
    <w:rsid w:val="00BC158C"/>
    <w:rsid w:val="00BC233C"/>
    <w:rsid w:val="00BC2A92"/>
    <w:rsid w:val="00BC2B58"/>
    <w:rsid w:val="00BC3585"/>
    <w:rsid w:val="00BC4093"/>
    <w:rsid w:val="00BC46F4"/>
    <w:rsid w:val="00BC4DF2"/>
    <w:rsid w:val="00BC5544"/>
    <w:rsid w:val="00BC5959"/>
    <w:rsid w:val="00BC5AC8"/>
    <w:rsid w:val="00BD0DA2"/>
    <w:rsid w:val="00BD1320"/>
    <w:rsid w:val="00BD2B11"/>
    <w:rsid w:val="00BD4381"/>
    <w:rsid w:val="00BD4EDD"/>
    <w:rsid w:val="00BD520D"/>
    <w:rsid w:val="00BD5CDD"/>
    <w:rsid w:val="00BD5ED3"/>
    <w:rsid w:val="00BD6C7A"/>
    <w:rsid w:val="00BD7602"/>
    <w:rsid w:val="00BD7A4D"/>
    <w:rsid w:val="00BD7AF6"/>
    <w:rsid w:val="00BE157C"/>
    <w:rsid w:val="00BE370C"/>
    <w:rsid w:val="00BE4E91"/>
    <w:rsid w:val="00BE4FFE"/>
    <w:rsid w:val="00BE52FB"/>
    <w:rsid w:val="00BE6F46"/>
    <w:rsid w:val="00BE7986"/>
    <w:rsid w:val="00BF1D4F"/>
    <w:rsid w:val="00BF1F51"/>
    <w:rsid w:val="00BF293A"/>
    <w:rsid w:val="00BF2D23"/>
    <w:rsid w:val="00BF2DB9"/>
    <w:rsid w:val="00BF3594"/>
    <w:rsid w:val="00BF3A13"/>
    <w:rsid w:val="00BF48D6"/>
    <w:rsid w:val="00BF4FBC"/>
    <w:rsid w:val="00BF5067"/>
    <w:rsid w:val="00BF6520"/>
    <w:rsid w:val="00BF6761"/>
    <w:rsid w:val="00BF6989"/>
    <w:rsid w:val="00BF7B73"/>
    <w:rsid w:val="00BF7C08"/>
    <w:rsid w:val="00BF7CC1"/>
    <w:rsid w:val="00BF7E9B"/>
    <w:rsid w:val="00C00332"/>
    <w:rsid w:val="00C00845"/>
    <w:rsid w:val="00C01661"/>
    <w:rsid w:val="00C019B1"/>
    <w:rsid w:val="00C046ED"/>
    <w:rsid w:val="00C06171"/>
    <w:rsid w:val="00C06B7F"/>
    <w:rsid w:val="00C0705A"/>
    <w:rsid w:val="00C07813"/>
    <w:rsid w:val="00C10165"/>
    <w:rsid w:val="00C10404"/>
    <w:rsid w:val="00C1104B"/>
    <w:rsid w:val="00C11093"/>
    <w:rsid w:val="00C11897"/>
    <w:rsid w:val="00C118B9"/>
    <w:rsid w:val="00C12C23"/>
    <w:rsid w:val="00C136E1"/>
    <w:rsid w:val="00C14E69"/>
    <w:rsid w:val="00C15217"/>
    <w:rsid w:val="00C15755"/>
    <w:rsid w:val="00C23A60"/>
    <w:rsid w:val="00C23B9C"/>
    <w:rsid w:val="00C23F58"/>
    <w:rsid w:val="00C25BFF"/>
    <w:rsid w:val="00C25FD1"/>
    <w:rsid w:val="00C277A0"/>
    <w:rsid w:val="00C30092"/>
    <w:rsid w:val="00C30255"/>
    <w:rsid w:val="00C30A1F"/>
    <w:rsid w:val="00C315E5"/>
    <w:rsid w:val="00C31692"/>
    <w:rsid w:val="00C316E3"/>
    <w:rsid w:val="00C31A16"/>
    <w:rsid w:val="00C320A2"/>
    <w:rsid w:val="00C32AF3"/>
    <w:rsid w:val="00C33FB2"/>
    <w:rsid w:val="00C34551"/>
    <w:rsid w:val="00C34BC8"/>
    <w:rsid w:val="00C3507E"/>
    <w:rsid w:val="00C3508B"/>
    <w:rsid w:val="00C36365"/>
    <w:rsid w:val="00C364BB"/>
    <w:rsid w:val="00C37435"/>
    <w:rsid w:val="00C40378"/>
    <w:rsid w:val="00C41466"/>
    <w:rsid w:val="00C4454E"/>
    <w:rsid w:val="00C44AF8"/>
    <w:rsid w:val="00C44B39"/>
    <w:rsid w:val="00C45AD6"/>
    <w:rsid w:val="00C4629D"/>
    <w:rsid w:val="00C46334"/>
    <w:rsid w:val="00C46461"/>
    <w:rsid w:val="00C465B8"/>
    <w:rsid w:val="00C46D55"/>
    <w:rsid w:val="00C4768A"/>
    <w:rsid w:val="00C47A8B"/>
    <w:rsid w:val="00C50831"/>
    <w:rsid w:val="00C50F86"/>
    <w:rsid w:val="00C5170F"/>
    <w:rsid w:val="00C5207E"/>
    <w:rsid w:val="00C52E5B"/>
    <w:rsid w:val="00C53979"/>
    <w:rsid w:val="00C54BB6"/>
    <w:rsid w:val="00C54DFD"/>
    <w:rsid w:val="00C56321"/>
    <w:rsid w:val="00C564CF"/>
    <w:rsid w:val="00C56931"/>
    <w:rsid w:val="00C56D83"/>
    <w:rsid w:val="00C57E32"/>
    <w:rsid w:val="00C57FD7"/>
    <w:rsid w:val="00C602B5"/>
    <w:rsid w:val="00C609B6"/>
    <w:rsid w:val="00C60A8A"/>
    <w:rsid w:val="00C61A6C"/>
    <w:rsid w:val="00C61E39"/>
    <w:rsid w:val="00C62EB4"/>
    <w:rsid w:val="00C63952"/>
    <w:rsid w:val="00C6515B"/>
    <w:rsid w:val="00C656BB"/>
    <w:rsid w:val="00C67957"/>
    <w:rsid w:val="00C707DD"/>
    <w:rsid w:val="00C707FA"/>
    <w:rsid w:val="00C708A2"/>
    <w:rsid w:val="00C70B69"/>
    <w:rsid w:val="00C7162D"/>
    <w:rsid w:val="00C737F8"/>
    <w:rsid w:val="00C738F1"/>
    <w:rsid w:val="00C750D3"/>
    <w:rsid w:val="00C75AC8"/>
    <w:rsid w:val="00C76C23"/>
    <w:rsid w:val="00C771DC"/>
    <w:rsid w:val="00C802B3"/>
    <w:rsid w:val="00C81586"/>
    <w:rsid w:val="00C8323E"/>
    <w:rsid w:val="00C834DC"/>
    <w:rsid w:val="00C83A82"/>
    <w:rsid w:val="00C84564"/>
    <w:rsid w:val="00C8742E"/>
    <w:rsid w:val="00C91A09"/>
    <w:rsid w:val="00C92049"/>
    <w:rsid w:val="00C93230"/>
    <w:rsid w:val="00C93783"/>
    <w:rsid w:val="00C939D9"/>
    <w:rsid w:val="00C93F3E"/>
    <w:rsid w:val="00C947FE"/>
    <w:rsid w:val="00C95828"/>
    <w:rsid w:val="00C9596F"/>
    <w:rsid w:val="00C95ADE"/>
    <w:rsid w:val="00C96AE1"/>
    <w:rsid w:val="00C96B41"/>
    <w:rsid w:val="00C9755A"/>
    <w:rsid w:val="00CA12EE"/>
    <w:rsid w:val="00CA41B9"/>
    <w:rsid w:val="00CA5905"/>
    <w:rsid w:val="00CA5EED"/>
    <w:rsid w:val="00CA647D"/>
    <w:rsid w:val="00CA6B91"/>
    <w:rsid w:val="00CA6F55"/>
    <w:rsid w:val="00CA719D"/>
    <w:rsid w:val="00CA7445"/>
    <w:rsid w:val="00CB00DD"/>
    <w:rsid w:val="00CB0972"/>
    <w:rsid w:val="00CB0ABE"/>
    <w:rsid w:val="00CB16A9"/>
    <w:rsid w:val="00CB2209"/>
    <w:rsid w:val="00CB2AF9"/>
    <w:rsid w:val="00CB37ED"/>
    <w:rsid w:val="00CB494A"/>
    <w:rsid w:val="00CB4E05"/>
    <w:rsid w:val="00CB546A"/>
    <w:rsid w:val="00CB59C8"/>
    <w:rsid w:val="00CB68C2"/>
    <w:rsid w:val="00CB7C69"/>
    <w:rsid w:val="00CC3374"/>
    <w:rsid w:val="00CC38F0"/>
    <w:rsid w:val="00CC418C"/>
    <w:rsid w:val="00CC48B7"/>
    <w:rsid w:val="00CC555A"/>
    <w:rsid w:val="00CC5BB5"/>
    <w:rsid w:val="00CC5E63"/>
    <w:rsid w:val="00CC60F1"/>
    <w:rsid w:val="00CC6760"/>
    <w:rsid w:val="00CC70E0"/>
    <w:rsid w:val="00CC792B"/>
    <w:rsid w:val="00CC7D2A"/>
    <w:rsid w:val="00CD116E"/>
    <w:rsid w:val="00CD1DCE"/>
    <w:rsid w:val="00CD4834"/>
    <w:rsid w:val="00CD4FAF"/>
    <w:rsid w:val="00CD53F9"/>
    <w:rsid w:val="00CD5771"/>
    <w:rsid w:val="00CD5E36"/>
    <w:rsid w:val="00CD73C7"/>
    <w:rsid w:val="00CE18DB"/>
    <w:rsid w:val="00CE21FF"/>
    <w:rsid w:val="00CE29BA"/>
    <w:rsid w:val="00CE2A05"/>
    <w:rsid w:val="00CE4B49"/>
    <w:rsid w:val="00CE5219"/>
    <w:rsid w:val="00CE5584"/>
    <w:rsid w:val="00CE67BB"/>
    <w:rsid w:val="00CE6FEB"/>
    <w:rsid w:val="00CF17B7"/>
    <w:rsid w:val="00CF1BDB"/>
    <w:rsid w:val="00CF3A39"/>
    <w:rsid w:val="00CF413F"/>
    <w:rsid w:val="00CF586E"/>
    <w:rsid w:val="00CF62E4"/>
    <w:rsid w:val="00CF7259"/>
    <w:rsid w:val="00CF79E0"/>
    <w:rsid w:val="00CF7D80"/>
    <w:rsid w:val="00D017F2"/>
    <w:rsid w:val="00D02AA4"/>
    <w:rsid w:val="00D039F4"/>
    <w:rsid w:val="00D03E59"/>
    <w:rsid w:val="00D04889"/>
    <w:rsid w:val="00D059DF"/>
    <w:rsid w:val="00D07769"/>
    <w:rsid w:val="00D1016D"/>
    <w:rsid w:val="00D11862"/>
    <w:rsid w:val="00D1278C"/>
    <w:rsid w:val="00D147BF"/>
    <w:rsid w:val="00D1519B"/>
    <w:rsid w:val="00D16B9E"/>
    <w:rsid w:val="00D17E65"/>
    <w:rsid w:val="00D20C7E"/>
    <w:rsid w:val="00D20D7E"/>
    <w:rsid w:val="00D21814"/>
    <w:rsid w:val="00D23439"/>
    <w:rsid w:val="00D23873"/>
    <w:rsid w:val="00D25A5B"/>
    <w:rsid w:val="00D25AAE"/>
    <w:rsid w:val="00D2632D"/>
    <w:rsid w:val="00D27424"/>
    <w:rsid w:val="00D27C01"/>
    <w:rsid w:val="00D309F0"/>
    <w:rsid w:val="00D32D61"/>
    <w:rsid w:val="00D32DB0"/>
    <w:rsid w:val="00D33AD7"/>
    <w:rsid w:val="00D33E7D"/>
    <w:rsid w:val="00D33EC0"/>
    <w:rsid w:val="00D34F33"/>
    <w:rsid w:val="00D352A8"/>
    <w:rsid w:val="00D35D04"/>
    <w:rsid w:val="00D362A9"/>
    <w:rsid w:val="00D3697B"/>
    <w:rsid w:val="00D36A06"/>
    <w:rsid w:val="00D36C14"/>
    <w:rsid w:val="00D36D09"/>
    <w:rsid w:val="00D371E0"/>
    <w:rsid w:val="00D373BB"/>
    <w:rsid w:val="00D378A0"/>
    <w:rsid w:val="00D37973"/>
    <w:rsid w:val="00D406B4"/>
    <w:rsid w:val="00D40781"/>
    <w:rsid w:val="00D411BA"/>
    <w:rsid w:val="00D418F9"/>
    <w:rsid w:val="00D42B61"/>
    <w:rsid w:val="00D42BD0"/>
    <w:rsid w:val="00D42DF9"/>
    <w:rsid w:val="00D42F9B"/>
    <w:rsid w:val="00D44E2E"/>
    <w:rsid w:val="00D44F41"/>
    <w:rsid w:val="00D44F49"/>
    <w:rsid w:val="00D4519F"/>
    <w:rsid w:val="00D45EA4"/>
    <w:rsid w:val="00D472C0"/>
    <w:rsid w:val="00D47AA8"/>
    <w:rsid w:val="00D5019D"/>
    <w:rsid w:val="00D50234"/>
    <w:rsid w:val="00D51870"/>
    <w:rsid w:val="00D548AD"/>
    <w:rsid w:val="00D54CEE"/>
    <w:rsid w:val="00D5610F"/>
    <w:rsid w:val="00D5630F"/>
    <w:rsid w:val="00D57A6C"/>
    <w:rsid w:val="00D607F6"/>
    <w:rsid w:val="00D6123C"/>
    <w:rsid w:val="00D626E2"/>
    <w:rsid w:val="00D62E66"/>
    <w:rsid w:val="00D62FEC"/>
    <w:rsid w:val="00D63064"/>
    <w:rsid w:val="00D63172"/>
    <w:rsid w:val="00D63F10"/>
    <w:rsid w:val="00D63F95"/>
    <w:rsid w:val="00D6408F"/>
    <w:rsid w:val="00D64E4C"/>
    <w:rsid w:val="00D65158"/>
    <w:rsid w:val="00D666A0"/>
    <w:rsid w:val="00D6784F"/>
    <w:rsid w:val="00D70564"/>
    <w:rsid w:val="00D71AC8"/>
    <w:rsid w:val="00D7224F"/>
    <w:rsid w:val="00D732C8"/>
    <w:rsid w:val="00D733F1"/>
    <w:rsid w:val="00D733F6"/>
    <w:rsid w:val="00D73F95"/>
    <w:rsid w:val="00D77592"/>
    <w:rsid w:val="00D77A9D"/>
    <w:rsid w:val="00D77C8A"/>
    <w:rsid w:val="00D8019E"/>
    <w:rsid w:val="00D8164A"/>
    <w:rsid w:val="00D818ED"/>
    <w:rsid w:val="00D823E4"/>
    <w:rsid w:val="00D82441"/>
    <w:rsid w:val="00D8388D"/>
    <w:rsid w:val="00D8534D"/>
    <w:rsid w:val="00D853F5"/>
    <w:rsid w:val="00D85977"/>
    <w:rsid w:val="00D8724A"/>
    <w:rsid w:val="00D8731F"/>
    <w:rsid w:val="00D877F6"/>
    <w:rsid w:val="00D87FE6"/>
    <w:rsid w:val="00D90611"/>
    <w:rsid w:val="00D91BA8"/>
    <w:rsid w:val="00D928F6"/>
    <w:rsid w:val="00D92F12"/>
    <w:rsid w:val="00D9411E"/>
    <w:rsid w:val="00D9412E"/>
    <w:rsid w:val="00D94B29"/>
    <w:rsid w:val="00D95220"/>
    <w:rsid w:val="00D95F46"/>
    <w:rsid w:val="00D96D83"/>
    <w:rsid w:val="00DA01D5"/>
    <w:rsid w:val="00DA03D9"/>
    <w:rsid w:val="00DA0629"/>
    <w:rsid w:val="00DA088D"/>
    <w:rsid w:val="00DA191F"/>
    <w:rsid w:val="00DA2954"/>
    <w:rsid w:val="00DA2A44"/>
    <w:rsid w:val="00DA3599"/>
    <w:rsid w:val="00DA39D1"/>
    <w:rsid w:val="00DA40B6"/>
    <w:rsid w:val="00DA6B66"/>
    <w:rsid w:val="00DB01E5"/>
    <w:rsid w:val="00DB0A56"/>
    <w:rsid w:val="00DB1148"/>
    <w:rsid w:val="00DB11DF"/>
    <w:rsid w:val="00DB17A9"/>
    <w:rsid w:val="00DB25E9"/>
    <w:rsid w:val="00DB67C2"/>
    <w:rsid w:val="00DB6802"/>
    <w:rsid w:val="00DB681C"/>
    <w:rsid w:val="00DB7AAE"/>
    <w:rsid w:val="00DB7F0A"/>
    <w:rsid w:val="00DC11A9"/>
    <w:rsid w:val="00DC2481"/>
    <w:rsid w:val="00DC5773"/>
    <w:rsid w:val="00DC5F37"/>
    <w:rsid w:val="00DC69A6"/>
    <w:rsid w:val="00DC7F25"/>
    <w:rsid w:val="00DD0648"/>
    <w:rsid w:val="00DD068F"/>
    <w:rsid w:val="00DD0984"/>
    <w:rsid w:val="00DD0DC6"/>
    <w:rsid w:val="00DD0DDE"/>
    <w:rsid w:val="00DD145C"/>
    <w:rsid w:val="00DD16BD"/>
    <w:rsid w:val="00DD1A9F"/>
    <w:rsid w:val="00DD3248"/>
    <w:rsid w:val="00DD5428"/>
    <w:rsid w:val="00DD5629"/>
    <w:rsid w:val="00DD5E33"/>
    <w:rsid w:val="00DD6068"/>
    <w:rsid w:val="00DE0222"/>
    <w:rsid w:val="00DE0ADF"/>
    <w:rsid w:val="00DE1243"/>
    <w:rsid w:val="00DE1EE1"/>
    <w:rsid w:val="00DE2190"/>
    <w:rsid w:val="00DE221D"/>
    <w:rsid w:val="00DE2706"/>
    <w:rsid w:val="00DE32CB"/>
    <w:rsid w:val="00DE40E6"/>
    <w:rsid w:val="00DE437D"/>
    <w:rsid w:val="00DE4E78"/>
    <w:rsid w:val="00DE56A1"/>
    <w:rsid w:val="00DE6F68"/>
    <w:rsid w:val="00DE7468"/>
    <w:rsid w:val="00DF010E"/>
    <w:rsid w:val="00DF230C"/>
    <w:rsid w:val="00DF27B1"/>
    <w:rsid w:val="00DF5E42"/>
    <w:rsid w:val="00DF6BFA"/>
    <w:rsid w:val="00E030EB"/>
    <w:rsid w:val="00E0360D"/>
    <w:rsid w:val="00E0391B"/>
    <w:rsid w:val="00E03D50"/>
    <w:rsid w:val="00E03E2D"/>
    <w:rsid w:val="00E03F6E"/>
    <w:rsid w:val="00E0424B"/>
    <w:rsid w:val="00E044CB"/>
    <w:rsid w:val="00E0504B"/>
    <w:rsid w:val="00E05F51"/>
    <w:rsid w:val="00E07869"/>
    <w:rsid w:val="00E07ED9"/>
    <w:rsid w:val="00E07F67"/>
    <w:rsid w:val="00E108AE"/>
    <w:rsid w:val="00E10C1D"/>
    <w:rsid w:val="00E116FB"/>
    <w:rsid w:val="00E12409"/>
    <w:rsid w:val="00E12C7B"/>
    <w:rsid w:val="00E13418"/>
    <w:rsid w:val="00E13D85"/>
    <w:rsid w:val="00E14787"/>
    <w:rsid w:val="00E1583E"/>
    <w:rsid w:val="00E16BC7"/>
    <w:rsid w:val="00E16C25"/>
    <w:rsid w:val="00E217C5"/>
    <w:rsid w:val="00E2292E"/>
    <w:rsid w:val="00E2397C"/>
    <w:rsid w:val="00E24681"/>
    <w:rsid w:val="00E24C94"/>
    <w:rsid w:val="00E267DB"/>
    <w:rsid w:val="00E27B81"/>
    <w:rsid w:val="00E30034"/>
    <w:rsid w:val="00E301F2"/>
    <w:rsid w:val="00E30E30"/>
    <w:rsid w:val="00E30F17"/>
    <w:rsid w:val="00E31585"/>
    <w:rsid w:val="00E32658"/>
    <w:rsid w:val="00E32B75"/>
    <w:rsid w:val="00E35F20"/>
    <w:rsid w:val="00E36A70"/>
    <w:rsid w:val="00E36B37"/>
    <w:rsid w:val="00E36EFA"/>
    <w:rsid w:val="00E36FA0"/>
    <w:rsid w:val="00E37776"/>
    <w:rsid w:val="00E37FA5"/>
    <w:rsid w:val="00E403EB"/>
    <w:rsid w:val="00E42CC4"/>
    <w:rsid w:val="00E43074"/>
    <w:rsid w:val="00E437C1"/>
    <w:rsid w:val="00E43FAE"/>
    <w:rsid w:val="00E44F29"/>
    <w:rsid w:val="00E46664"/>
    <w:rsid w:val="00E4702E"/>
    <w:rsid w:val="00E472D5"/>
    <w:rsid w:val="00E47F03"/>
    <w:rsid w:val="00E5090D"/>
    <w:rsid w:val="00E50C42"/>
    <w:rsid w:val="00E52CF5"/>
    <w:rsid w:val="00E55054"/>
    <w:rsid w:val="00E55140"/>
    <w:rsid w:val="00E55FDD"/>
    <w:rsid w:val="00E57444"/>
    <w:rsid w:val="00E5759B"/>
    <w:rsid w:val="00E607C3"/>
    <w:rsid w:val="00E6236A"/>
    <w:rsid w:val="00E63296"/>
    <w:rsid w:val="00E63512"/>
    <w:rsid w:val="00E63571"/>
    <w:rsid w:val="00E63C76"/>
    <w:rsid w:val="00E652AA"/>
    <w:rsid w:val="00E6625F"/>
    <w:rsid w:val="00E66862"/>
    <w:rsid w:val="00E66D39"/>
    <w:rsid w:val="00E672D2"/>
    <w:rsid w:val="00E717C9"/>
    <w:rsid w:val="00E719AC"/>
    <w:rsid w:val="00E72103"/>
    <w:rsid w:val="00E726EC"/>
    <w:rsid w:val="00E72CFF"/>
    <w:rsid w:val="00E73DDF"/>
    <w:rsid w:val="00E74411"/>
    <w:rsid w:val="00E74BF3"/>
    <w:rsid w:val="00E779DF"/>
    <w:rsid w:val="00E77B1D"/>
    <w:rsid w:val="00E816F8"/>
    <w:rsid w:val="00E81F27"/>
    <w:rsid w:val="00E8202E"/>
    <w:rsid w:val="00E822CF"/>
    <w:rsid w:val="00E82694"/>
    <w:rsid w:val="00E85315"/>
    <w:rsid w:val="00E85D6E"/>
    <w:rsid w:val="00E87071"/>
    <w:rsid w:val="00E876DC"/>
    <w:rsid w:val="00E877F9"/>
    <w:rsid w:val="00E90C2A"/>
    <w:rsid w:val="00E91338"/>
    <w:rsid w:val="00E9422E"/>
    <w:rsid w:val="00E945F4"/>
    <w:rsid w:val="00E94B07"/>
    <w:rsid w:val="00E94DB3"/>
    <w:rsid w:val="00E95BE1"/>
    <w:rsid w:val="00E96F7F"/>
    <w:rsid w:val="00E97496"/>
    <w:rsid w:val="00EA0306"/>
    <w:rsid w:val="00EA0440"/>
    <w:rsid w:val="00EA0778"/>
    <w:rsid w:val="00EA0C00"/>
    <w:rsid w:val="00EA1548"/>
    <w:rsid w:val="00EA1924"/>
    <w:rsid w:val="00EA1EA6"/>
    <w:rsid w:val="00EA2075"/>
    <w:rsid w:val="00EA2368"/>
    <w:rsid w:val="00EA3113"/>
    <w:rsid w:val="00EA4CCE"/>
    <w:rsid w:val="00EA547E"/>
    <w:rsid w:val="00EA6FF4"/>
    <w:rsid w:val="00EA7050"/>
    <w:rsid w:val="00EA7B88"/>
    <w:rsid w:val="00EB07B4"/>
    <w:rsid w:val="00EB150E"/>
    <w:rsid w:val="00EB164A"/>
    <w:rsid w:val="00EB1689"/>
    <w:rsid w:val="00EB17CF"/>
    <w:rsid w:val="00EB24A0"/>
    <w:rsid w:val="00EB3057"/>
    <w:rsid w:val="00EB50AD"/>
    <w:rsid w:val="00EB5589"/>
    <w:rsid w:val="00EB71E9"/>
    <w:rsid w:val="00EB7F4C"/>
    <w:rsid w:val="00EC0E38"/>
    <w:rsid w:val="00EC2BEB"/>
    <w:rsid w:val="00EC500D"/>
    <w:rsid w:val="00EC56D0"/>
    <w:rsid w:val="00EC6628"/>
    <w:rsid w:val="00EC6E13"/>
    <w:rsid w:val="00EC73E6"/>
    <w:rsid w:val="00ED0C37"/>
    <w:rsid w:val="00ED0E40"/>
    <w:rsid w:val="00ED1186"/>
    <w:rsid w:val="00ED23A8"/>
    <w:rsid w:val="00ED2B59"/>
    <w:rsid w:val="00ED2B9F"/>
    <w:rsid w:val="00ED2BCB"/>
    <w:rsid w:val="00ED2EB6"/>
    <w:rsid w:val="00ED3476"/>
    <w:rsid w:val="00ED3BD8"/>
    <w:rsid w:val="00EE0F5F"/>
    <w:rsid w:val="00EE313D"/>
    <w:rsid w:val="00EE34A8"/>
    <w:rsid w:val="00EE3639"/>
    <w:rsid w:val="00EE3765"/>
    <w:rsid w:val="00EE3B52"/>
    <w:rsid w:val="00EE3B7C"/>
    <w:rsid w:val="00EE4B3D"/>
    <w:rsid w:val="00EE535F"/>
    <w:rsid w:val="00EE5693"/>
    <w:rsid w:val="00EE5AC2"/>
    <w:rsid w:val="00EE5BED"/>
    <w:rsid w:val="00EE6253"/>
    <w:rsid w:val="00EE64DD"/>
    <w:rsid w:val="00EF0956"/>
    <w:rsid w:val="00EF0D55"/>
    <w:rsid w:val="00EF0EBC"/>
    <w:rsid w:val="00EF2098"/>
    <w:rsid w:val="00EF3F2A"/>
    <w:rsid w:val="00EF4C99"/>
    <w:rsid w:val="00EF5897"/>
    <w:rsid w:val="00EF5942"/>
    <w:rsid w:val="00EF5D66"/>
    <w:rsid w:val="00EF6126"/>
    <w:rsid w:val="00EF6FF9"/>
    <w:rsid w:val="00EF7EE7"/>
    <w:rsid w:val="00F00606"/>
    <w:rsid w:val="00F00725"/>
    <w:rsid w:val="00F00AB5"/>
    <w:rsid w:val="00F015B1"/>
    <w:rsid w:val="00F02D46"/>
    <w:rsid w:val="00F02ED1"/>
    <w:rsid w:val="00F04C66"/>
    <w:rsid w:val="00F05E07"/>
    <w:rsid w:val="00F072E7"/>
    <w:rsid w:val="00F11F79"/>
    <w:rsid w:val="00F13264"/>
    <w:rsid w:val="00F13556"/>
    <w:rsid w:val="00F13B85"/>
    <w:rsid w:val="00F14272"/>
    <w:rsid w:val="00F15D2B"/>
    <w:rsid w:val="00F16E25"/>
    <w:rsid w:val="00F173BA"/>
    <w:rsid w:val="00F17B54"/>
    <w:rsid w:val="00F17DEC"/>
    <w:rsid w:val="00F22AF6"/>
    <w:rsid w:val="00F22C5D"/>
    <w:rsid w:val="00F236F3"/>
    <w:rsid w:val="00F25A65"/>
    <w:rsid w:val="00F26083"/>
    <w:rsid w:val="00F265D5"/>
    <w:rsid w:val="00F2666F"/>
    <w:rsid w:val="00F2785C"/>
    <w:rsid w:val="00F303D4"/>
    <w:rsid w:val="00F30521"/>
    <w:rsid w:val="00F30D4C"/>
    <w:rsid w:val="00F31EDF"/>
    <w:rsid w:val="00F333CE"/>
    <w:rsid w:val="00F3343C"/>
    <w:rsid w:val="00F335BD"/>
    <w:rsid w:val="00F33D1F"/>
    <w:rsid w:val="00F33E06"/>
    <w:rsid w:val="00F34BFA"/>
    <w:rsid w:val="00F36BD4"/>
    <w:rsid w:val="00F37656"/>
    <w:rsid w:val="00F37BC7"/>
    <w:rsid w:val="00F37C71"/>
    <w:rsid w:val="00F402C5"/>
    <w:rsid w:val="00F40A25"/>
    <w:rsid w:val="00F40DAE"/>
    <w:rsid w:val="00F40FD8"/>
    <w:rsid w:val="00F4118B"/>
    <w:rsid w:val="00F41278"/>
    <w:rsid w:val="00F42202"/>
    <w:rsid w:val="00F423FA"/>
    <w:rsid w:val="00F43277"/>
    <w:rsid w:val="00F44503"/>
    <w:rsid w:val="00F44ED3"/>
    <w:rsid w:val="00F44FFA"/>
    <w:rsid w:val="00F45B72"/>
    <w:rsid w:val="00F47A0E"/>
    <w:rsid w:val="00F50C2F"/>
    <w:rsid w:val="00F5171E"/>
    <w:rsid w:val="00F51D7E"/>
    <w:rsid w:val="00F530EC"/>
    <w:rsid w:val="00F53D23"/>
    <w:rsid w:val="00F54722"/>
    <w:rsid w:val="00F55A43"/>
    <w:rsid w:val="00F569A6"/>
    <w:rsid w:val="00F5765C"/>
    <w:rsid w:val="00F60540"/>
    <w:rsid w:val="00F60601"/>
    <w:rsid w:val="00F60F6D"/>
    <w:rsid w:val="00F6229C"/>
    <w:rsid w:val="00F628E7"/>
    <w:rsid w:val="00F62E29"/>
    <w:rsid w:val="00F63C54"/>
    <w:rsid w:val="00F64C1F"/>
    <w:rsid w:val="00F65442"/>
    <w:rsid w:val="00F65D9C"/>
    <w:rsid w:val="00F66759"/>
    <w:rsid w:val="00F66BEC"/>
    <w:rsid w:val="00F678B1"/>
    <w:rsid w:val="00F67D07"/>
    <w:rsid w:val="00F715ED"/>
    <w:rsid w:val="00F7464D"/>
    <w:rsid w:val="00F749A0"/>
    <w:rsid w:val="00F75E43"/>
    <w:rsid w:val="00F75F84"/>
    <w:rsid w:val="00F768CB"/>
    <w:rsid w:val="00F76AA6"/>
    <w:rsid w:val="00F76E60"/>
    <w:rsid w:val="00F77434"/>
    <w:rsid w:val="00F77907"/>
    <w:rsid w:val="00F77921"/>
    <w:rsid w:val="00F80ED1"/>
    <w:rsid w:val="00F814C0"/>
    <w:rsid w:val="00F81F12"/>
    <w:rsid w:val="00F8210D"/>
    <w:rsid w:val="00F83AFA"/>
    <w:rsid w:val="00F85C31"/>
    <w:rsid w:val="00F86001"/>
    <w:rsid w:val="00F86ED1"/>
    <w:rsid w:val="00F873DC"/>
    <w:rsid w:val="00F87EFD"/>
    <w:rsid w:val="00F87FB5"/>
    <w:rsid w:val="00F903E8"/>
    <w:rsid w:val="00F90E8F"/>
    <w:rsid w:val="00F90FB0"/>
    <w:rsid w:val="00F91047"/>
    <w:rsid w:val="00F916A3"/>
    <w:rsid w:val="00F920EE"/>
    <w:rsid w:val="00F92B64"/>
    <w:rsid w:val="00F92C11"/>
    <w:rsid w:val="00F93D85"/>
    <w:rsid w:val="00F93DEE"/>
    <w:rsid w:val="00F94121"/>
    <w:rsid w:val="00F95631"/>
    <w:rsid w:val="00F95E66"/>
    <w:rsid w:val="00F9619A"/>
    <w:rsid w:val="00F96419"/>
    <w:rsid w:val="00F96E99"/>
    <w:rsid w:val="00FA05C8"/>
    <w:rsid w:val="00FA06A1"/>
    <w:rsid w:val="00FA115F"/>
    <w:rsid w:val="00FA1B76"/>
    <w:rsid w:val="00FA2CB2"/>
    <w:rsid w:val="00FA2D92"/>
    <w:rsid w:val="00FA31A6"/>
    <w:rsid w:val="00FA434A"/>
    <w:rsid w:val="00FA4AEC"/>
    <w:rsid w:val="00FA5B9C"/>
    <w:rsid w:val="00FA6B96"/>
    <w:rsid w:val="00FA74D1"/>
    <w:rsid w:val="00FB034E"/>
    <w:rsid w:val="00FB17E2"/>
    <w:rsid w:val="00FB1958"/>
    <w:rsid w:val="00FB1C89"/>
    <w:rsid w:val="00FB1ECE"/>
    <w:rsid w:val="00FB28A3"/>
    <w:rsid w:val="00FB2F0E"/>
    <w:rsid w:val="00FB2FDD"/>
    <w:rsid w:val="00FB4582"/>
    <w:rsid w:val="00FB475A"/>
    <w:rsid w:val="00FB4E27"/>
    <w:rsid w:val="00FB5E9E"/>
    <w:rsid w:val="00FC0555"/>
    <w:rsid w:val="00FC2835"/>
    <w:rsid w:val="00FC2FE2"/>
    <w:rsid w:val="00FC31D0"/>
    <w:rsid w:val="00FC5C56"/>
    <w:rsid w:val="00FC62DF"/>
    <w:rsid w:val="00FC64CC"/>
    <w:rsid w:val="00FC691A"/>
    <w:rsid w:val="00FD00D5"/>
    <w:rsid w:val="00FD0337"/>
    <w:rsid w:val="00FD17D6"/>
    <w:rsid w:val="00FD1ABA"/>
    <w:rsid w:val="00FD1B27"/>
    <w:rsid w:val="00FD2B79"/>
    <w:rsid w:val="00FD2DE2"/>
    <w:rsid w:val="00FD2FC5"/>
    <w:rsid w:val="00FD3D87"/>
    <w:rsid w:val="00FD6E63"/>
    <w:rsid w:val="00FE00A0"/>
    <w:rsid w:val="00FE02A6"/>
    <w:rsid w:val="00FE03EE"/>
    <w:rsid w:val="00FE1282"/>
    <w:rsid w:val="00FE25DA"/>
    <w:rsid w:val="00FE2718"/>
    <w:rsid w:val="00FE3034"/>
    <w:rsid w:val="00FE490D"/>
    <w:rsid w:val="00FE5BE1"/>
    <w:rsid w:val="00FE5C1D"/>
    <w:rsid w:val="00FE5EF5"/>
    <w:rsid w:val="00FE692E"/>
    <w:rsid w:val="00FF0AF6"/>
    <w:rsid w:val="00FF26BF"/>
    <w:rsid w:val="00FF4849"/>
    <w:rsid w:val="00FF6197"/>
    <w:rsid w:val="00FF6CB9"/>
    <w:rsid w:val="00FF7D0F"/>
    <w:rsid w:val="0664C7DD"/>
    <w:rsid w:val="1337F411"/>
    <w:rsid w:val="176694FC"/>
    <w:rsid w:val="2A2A8B23"/>
    <w:rsid w:val="3B0CDECD"/>
    <w:rsid w:val="3F2D4838"/>
    <w:rsid w:val="3FD5EF5A"/>
    <w:rsid w:val="4BB21A79"/>
    <w:rsid w:val="4DEFE212"/>
    <w:rsid w:val="4F99B62F"/>
    <w:rsid w:val="51358690"/>
    <w:rsid w:val="5663422E"/>
    <w:rsid w:val="6361592C"/>
    <w:rsid w:val="63D702AB"/>
    <w:rsid w:val="64B5A573"/>
    <w:rsid w:val="6C2771B1"/>
    <w:rsid w:val="76B9079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91BC4"/>
  <w15:chartTrackingRefBased/>
  <w15:docId w15:val="{036C4B5D-D780-4711-ADDE-08E16180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C3"/>
    <w:rPr>
      <w:rFonts w:ascii="Arial" w:hAnsi="Arial"/>
      <w:sz w:val="22"/>
      <w:szCs w:val="24"/>
      <w:lang w:val="en-US" w:eastAsia="en-US"/>
    </w:rPr>
  </w:style>
  <w:style w:type="paragraph" w:styleId="Heading1">
    <w:name w:val="heading 1"/>
    <w:basedOn w:val="Normal"/>
    <w:next w:val="Heading2"/>
    <w:autoRedefine/>
    <w:qFormat/>
    <w:rsid w:val="00185CAD"/>
    <w:pPr>
      <w:spacing w:before="240" w:after="120"/>
      <w:outlineLvl w:val="0"/>
    </w:pPr>
    <w:rPr>
      <w:rFonts w:cs="Arial"/>
      <w:b/>
      <w:bCs/>
      <w:sz w:val="24"/>
      <w:u w:val="single"/>
    </w:rPr>
  </w:style>
  <w:style w:type="paragraph" w:styleId="Heading2">
    <w:name w:val="heading 2"/>
    <w:basedOn w:val="Normal"/>
    <w:qFormat/>
    <w:rsid w:val="000622AB"/>
    <w:pPr>
      <w:numPr>
        <w:numId w:val="11"/>
      </w:numPr>
      <w:outlineLvl w:val="1"/>
    </w:pPr>
    <w:rPr>
      <w:rFonts w:cs="Arial"/>
      <w:bCs/>
      <w:iCs/>
      <w:szCs w:val="28"/>
    </w:rPr>
  </w:style>
  <w:style w:type="paragraph" w:styleId="Heading3">
    <w:name w:val="heading 3"/>
    <w:basedOn w:val="Heading2"/>
    <w:link w:val="Heading3Char"/>
    <w:uiPriority w:val="9"/>
    <w:qFormat/>
    <w:rsid w:val="007270B6"/>
    <w:pPr>
      <w:numPr>
        <w:numId w:val="12"/>
      </w:numPr>
      <w:outlineLvl w:val="2"/>
    </w:pPr>
  </w:style>
  <w:style w:type="paragraph" w:styleId="Heading4">
    <w:name w:val="heading 4"/>
    <w:basedOn w:val="Heading3"/>
    <w:link w:val="Heading4Char"/>
    <w:uiPriority w:val="9"/>
    <w:qFormat/>
    <w:rsid w:val="00DC69A6"/>
    <w:pPr>
      <w:ind w:left="1080"/>
      <w:outlineLvl w:val="3"/>
    </w:pPr>
  </w:style>
  <w:style w:type="paragraph" w:styleId="Heading5">
    <w:name w:val="heading 5"/>
    <w:basedOn w:val="Heading4"/>
    <w:qFormat/>
    <w:rsid w:val="006D44B8"/>
    <w:pPr>
      <w:tabs>
        <w:tab w:val="clear" w:pos="720"/>
        <w:tab w:val="num" w:pos="1080"/>
      </w:tabs>
      <w:ind w:left="1440"/>
      <w:outlineLvl w:val="4"/>
    </w:pPr>
  </w:style>
  <w:style w:type="paragraph" w:styleId="Heading6">
    <w:name w:val="heading 6"/>
    <w:basedOn w:val="Heading5"/>
    <w:qFormat/>
    <w:rsid w:val="007270B6"/>
    <w:pPr>
      <w:numPr>
        <w:numId w:val="13"/>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170F"/>
    <w:pPr>
      <w:tabs>
        <w:tab w:val="center" w:pos="4320"/>
        <w:tab w:val="right" w:pos="8640"/>
      </w:tabs>
    </w:pPr>
  </w:style>
  <w:style w:type="character" w:styleId="PageNumber">
    <w:name w:val="page number"/>
    <w:basedOn w:val="DefaultParagraphFont"/>
    <w:rsid w:val="00C5170F"/>
  </w:style>
  <w:style w:type="paragraph" w:styleId="Footer">
    <w:name w:val="footer"/>
    <w:basedOn w:val="Normal"/>
    <w:rsid w:val="004915DF"/>
    <w:pPr>
      <w:tabs>
        <w:tab w:val="center" w:pos="4320"/>
        <w:tab w:val="right" w:pos="8640"/>
      </w:tabs>
    </w:pPr>
  </w:style>
  <w:style w:type="table" w:styleId="TableGrid">
    <w:name w:val="Table Grid"/>
    <w:basedOn w:val="TableNormal"/>
    <w:rsid w:val="0045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03956"/>
    <w:rPr>
      <w:rFonts w:ascii="Tahoma" w:hAnsi="Tahoma" w:cs="Tahoma"/>
      <w:sz w:val="16"/>
      <w:szCs w:val="16"/>
    </w:rPr>
  </w:style>
  <w:style w:type="character" w:customStyle="1" w:styleId="BalloonTextChar">
    <w:name w:val="Balloon Text Char"/>
    <w:link w:val="BalloonText"/>
    <w:rsid w:val="00703956"/>
    <w:rPr>
      <w:rFonts w:ascii="Tahoma" w:hAnsi="Tahoma" w:cs="Tahoma"/>
      <w:sz w:val="16"/>
      <w:szCs w:val="16"/>
    </w:rPr>
  </w:style>
  <w:style w:type="character" w:customStyle="1" w:styleId="Heading4Char">
    <w:name w:val="Heading 4 Char"/>
    <w:link w:val="Heading4"/>
    <w:uiPriority w:val="9"/>
    <w:rsid w:val="00A1113C"/>
    <w:rPr>
      <w:rFonts w:ascii="Arial" w:hAnsi="Arial" w:cs="Arial"/>
      <w:bCs/>
      <w:iCs/>
      <w:sz w:val="22"/>
      <w:szCs w:val="28"/>
    </w:rPr>
  </w:style>
  <w:style w:type="character" w:styleId="Hyperlink">
    <w:name w:val="Hyperlink"/>
    <w:rsid w:val="004A16BC"/>
    <w:rPr>
      <w:color w:val="0000FF"/>
      <w:u w:val="single"/>
    </w:rPr>
  </w:style>
  <w:style w:type="paragraph" w:styleId="ListParagraph">
    <w:name w:val="List Paragraph"/>
    <w:basedOn w:val="Normal"/>
    <w:uiPriority w:val="34"/>
    <w:qFormat/>
    <w:rsid w:val="00D626E2"/>
    <w:pPr>
      <w:ind w:left="720"/>
    </w:pPr>
  </w:style>
  <w:style w:type="character" w:styleId="FollowedHyperlink">
    <w:name w:val="FollowedHyperlink"/>
    <w:rsid w:val="00403C59"/>
    <w:rPr>
      <w:color w:val="800080"/>
      <w:u w:val="single"/>
    </w:rPr>
  </w:style>
  <w:style w:type="character" w:customStyle="1" w:styleId="Heading3Char">
    <w:name w:val="Heading 3 Char"/>
    <w:link w:val="Heading3"/>
    <w:uiPriority w:val="9"/>
    <w:rsid w:val="00A8415A"/>
    <w:rPr>
      <w:rFonts w:ascii="Arial" w:hAnsi="Arial" w:cs="Arial"/>
      <w:bCs/>
      <w:iCs/>
      <w:sz w:val="22"/>
      <w:szCs w:val="28"/>
      <w:lang w:val="en-US" w:eastAsia="en-US"/>
    </w:rPr>
  </w:style>
  <w:style w:type="character" w:styleId="CommentReference">
    <w:name w:val="annotation reference"/>
    <w:basedOn w:val="DefaultParagraphFont"/>
    <w:rsid w:val="00956880"/>
    <w:rPr>
      <w:sz w:val="16"/>
      <w:szCs w:val="16"/>
    </w:rPr>
  </w:style>
  <w:style w:type="paragraph" w:styleId="CommentText">
    <w:name w:val="annotation text"/>
    <w:basedOn w:val="Normal"/>
    <w:link w:val="CommentTextChar"/>
    <w:rsid w:val="00956880"/>
    <w:rPr>
      <w:sz w:val="20"/>
      <w:szCs w:val="20"/>
    </w:rPr>
  </w:style>
  <w:style w:type="character" w:customStyle="1" w:styleId="CommentTextChar">
    <w:name w:val="Comment Text Char"/>
    <w:basedOn w:val="DefaultParagraphFont"/>
    <w:link w:val="CommentText"/>
    <w:rsid w:val="00956880"/>
    <w:rPr>
      <w:rFonts w:ascii="Arial" w:hAnsi="Arial"/>
      <w:lang w:val="en-US" w:eastAsia="en-US"/>
    </w:rPr>
  </w:style>
  <w:style w:type="paragraph" w:styleId="CommentSubject">
    <w:name w:val="annotation subject"/>
    <w:basedOn w:val="CommentText"/>
    <w:next w:val="CommentText"/>
    <w:link w:val="CommentSubjectChar"/>
    <w:rsid w:val="00956880"/>
    <w:rPr>
      <w:b/>
      <w:bCs/>
    </w:rPr>
  </w:style>
  <w:style w:type="character" w:customStyle="1" w:styleId="CommentSubjectChar">
    <w:name w:val="Comment Subject Char"/>
    <w:basedOn w:val="CommentTextChar"/>
    <w:link w:val="CommentSubject"/>
    <w:rsid w:val="00956880"/>
    <w:rPr>
      <w:rFonts w:ascii="Arial" w:hAnsi="Arial"/>
      <w:b/>
      <w:bCs/>
      <w:lang w:val="en-US" w:eastAsia="en-US"/>
    </w:rPr>
  </w:style>
  <w:style w:type="paragraph" w:styleId="Revision">
    <w:name w:val="Revision"/>
    <w:hidden/>
    <w:uiPriority w:val="99"/>
    <w:semiHidden/>
    <w:rsid w:val="00A97113"/>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4808">
      <w:bodyDiv w:val="1"/>
      <w:marLeft w:val="0"/>
      <w:marRight w:val="0"/>
      <w:marTop w:val="0"/>
      <w:marBottom w:val="0"/>
      <w:divBdr>
        <w:top w:val="none" w:sz="0" w:space="0" w:color="auto"/>
        <w:left w:val="none" w:sz="0" w:space="0" w:color="auto"/>
        <w:bottom w:val="none" w:sz="0" w:space="0" w:color="auto"/>
        <w:right w:val="none" w:sz="0" w:space="0" w:color="auto"/>
      </w:divBdr>
      <w:divsChild>
        <w:div w:id="519928581">
          <w:marLeft w:val="547"/>
          <w:marRight w:val="0"/>
          <w:marTop w:val="0"/>
          <w:marBottom w:val="0"/>
          <w:divBdr>
            <w:top w:val="none" w:sz="0" w:space="0" w:color="auto"/>
            <w:left w:val="none" w:sz="0" w:space="0" w:color="auto"/>
            <w:bottom w:val="none" w:sz="0" w:space="0" w:color="auto"/>
            <w:right w:val="none" w:sz="0" w:space="0" w:color="auto"/>
          </w:divBdr>
        </w:div>
        <w:div w:id="159658121">
          <w:marLeft w:val="547"/>
          <w:marRight w:val="0"/>
          <w:marTop w:val="0"/>
          <w:marBottom w:val="0"/>
          <w:divBdr>
            <w:top w:val="none" w:sz="0" w:space="0" w:color="auto"/>
            <w:left w:val="none" w:sz="0" w:space="0" w:color="auto"/>
            <w:bottom w:val="none" w:sz="0" w:space="0" w:color="auto"/>
            <w:right w:val="none" w:sz="0" w:space="0" w:color="auto"/>
          </w:divBdr>
        </w:div>
        <w:div w:id="1942058174">
          <w:marLeft w:val="547"/>
          <w:marRight w:val="0"/>
          <w:marTop w:val="0"/>
          <w:marBottom w:val="0"/>
          <w:divBdr>
            <w:top w:val="none" w:sz="0" w:space="0" w:color="auto"/>
            <w:left w:val="none" w:sz="0" w:space="0" w:color="auto"/>
            <w:bottom w:val="none" w:sz="0" w:space="0" w:color="auto"/>
            <w:right w:val="none" w:sz="0" w:space="0" w:color="auto"/>
          </w:divBdr>
        </w:div>
        <w:div w:id="2108845503">
          <w:marLeft w:val="547"/>
          <w:marRight w:val="0"/>
          <w:marTop w:val="0"/>
          <w:marBottom w:val="0"/>
          <w:divBdr>
            <w:top w:val="none" w:sz="0" w:space="0" w:color="auto"/>
            <w:left w:val="none" w:sz="0" w:space="0" w:color="auto"/>
            <w:bottom w:val="none" w:sz="0" w:space="0" w:color="auto"/>
            <w:right w:val="none" w:sz="0" w:space="0" w:color="auto"/>
          </w:divBdr>
        </w:div>
        <w:div w:id="1591698498">
          <w:marLeft w:val="547"/>
          <w:marRight w:val="0"/>
          <w:marTop w:val="0"/>
          <w:marBottom w:val="0"/>
          <w:divBdr>
            <w:top w:val="none" w:sz="0" w:space="0" w:color="auto"/>
            <w:left w:val="none" w:sz="0" w:space="0" w:color="auto"/>
            <w:bottom w:val="none" w:sz="0" w:space="0" w:color="auto"/>
            <w:right w:val="none" w:sz="0" w:space="0" w:color="auto"/>
          </w:divBdr>
        </w:div>
        <w:div w:id="1710299112">
          <w:marLeft w:val="547"/>
          <w:marRight w:val="0"/>
          <w:marTop w:val="0"/>
          <w:marBottom w:val="0"/>
          <w:divBdr>
            <w:top w:val="none" w:sz="0" w:space="0" w:color="auto"/>
            <w:left w:val="none" w:sz="0" w:space="0" w:color="auto"/>
            <w:bottom w:val="none" w:sz="0" w:space="0" w:color="auto"/>
            <w:right w:val="none" w:sz="0" w:space="0" w:color="auto"/>
          </w:divBdr>
        </w:div>
      </w:divsChild>
    </w:div>
    <w:div w:id="590545579">
      <w:bodyDiv w:val="1"/>
      <w:marLeft w:val="0"/>
      <w:marRight w:val="0"/>
      <w:marTop w:val="0"/>
      <w:marBottom w:val="0"/>
      <w:divBdr>
        <w:top w:val="none" w:sz="0" w:space="0" w:color="auto"/>
        <w:left w:val="none" w:sz="0" w:space="0" w:color="auto"/>
        <w:bottom w:val="none" w:sz="0" w:space="0" w:color="auto"/>
        <w:right w:val="none" w:sz="0" w:space="0" w:color="auto"/>
      </w:divBdr>
    </w:div>
    <w:div w:id="1445075041">
      <w:bodyDiv w:val="1"/>
      <w:marLeft w:val="0"/>
      <w:marRight w:val="0"/>
      <w:marTop w:val="0"/>
      <w:marBottom w:val="0"/>
      <w:divBdr>
        <w:top w:val="none" w:sz="0" w:space="0" w:color="auto"/>
        <w:left w:val="none" w:sz="0" w:space="0" w:color="auto"/>
        <w:bottom w:val="none" w:sz="0" w:space="0" w:color="auto"/>
        <w:right w:val="none" w:sz="0" w:space="0" w:color="auto"/>
      </w:divBdr>
      <w:divsChild>
        <w:div w:id="1122578202">
          <w:marLeft w:val="547"/>
          <w:marRight w:val="0"/>
          <w:marTop w:val="0"/>
          <w:marBottom w:val="0"/>
          <w:divBdr>
            <w:top w:val="none" w:sz="0" w:space="0" w:color="auto"/>
            <w:left w:val="none" w:sz="0" w:space="0" w:color="auto"/>
            <w:bottom w:val="none" w:sz="0" w:space="0" w:color="auto"/>
            <w:right w:val="none" w:sz="0" w:space="0" w:color="auto"/>
          </w:divBdr>
        </w:div>
        <w:div w:id="12726932">
          <w:marLeft w:val="547"/>
          <w:marRight w:val="0"/>
          <w:marTop w:val="0"/>
          <w:marBottom w:val="0"/>
          <w:divBdr>
            <w:top w:val="none" w:sz="0" w:space="0" w:color="auto"/>
            <w:left w:val="none" w:sz="0" w:space="0" w:color="auto"/>
            <w:bottom w:val="none" w:sz="0" w:space="0" w:color="auto"/>
            <w:right w:val="none" w:sz="0" w:space="0" w:color="auto"/>
          </w:divBdr>
        </w:div>
        <w:div w:id="1868106758">
          <w:marLeft w:val="547"/>
          <w:marRight w:val="0"/>
          <w:marTop w:val="0"/>
          <w:marBottom w:val="0"/>
          <w:divBdr>
            <w:top w:val="none" w:sz="0" w:space="0" w:color="auto"/>
            <w:left w:val="none" w:sz="0" w:space="0" w:color="auto"/>
            <w:bottom w:val="none" w:sz="0" w:space="0" w:color="auto"/>
            <w:right w:val="none" w:sz="0" w:space="0" w:color="auto"/>
          </w:divBdr>
        </w:div>
        <w:div w:id="100300103">
          <w:marLeft w:val="547"/>
          <w:marRight w:val="0"/>
          <w:marTop w:val="0"/>
          <w:marBottom w:val="0"/>
          <w:divBdr>
            <w:top w:val="none" w:sz="0" w:space="0" w:color="auto"/>
            <w:left w:val="none" w:sz="0" w:space="0" w:color="auto"/>
            <w:bottom w:val="none" w:sz="0" w:space="0" w:color="auto"/>
            <w:right w:val="none" w:sz="0" w:space="0" w:color="auto"/>
          </w:divBdr>
        </w:div>
        <w:div w:id="18677950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2e6531-a9e2-4e0a-af33-4e6cc420f92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587198EA55A44C9AAA7A53042798F1" ma:contentTypeVersion="14" ma:contentTypeDescription="Create a new document." ma:contentTypeScope="" ma:versionID="953644258a74ed378fc40f45185870a4">
  <xsd:schema xmlns:xsd="http://www.w3.org/2001/XMLSchema" xmlns:xs="http://www.w3.org/2001/XMLSchema" xmlns:p="http://schemas.microsoft.com/office/2006/metadata/properties" xmlns:ns3="9f2e6531-a9e2-4e0a-af33-4e6cc420f923" xmlns:ns4="480f9fed-81da-437d-9505-3c1cd54fdaf6" targetNamespace="http://schemas.microsoft.com/office/2006/metadata/properties" ma:root="true" ma:fieldsID="73569e0652c188b8f65d0caca36d537b" ns3:_="" ns4:_="">
    <xsd:import namespace="9f2e6531-a9e2-4e0a-af33-4e6cc420f923"/>
    <xsd:import namespace="480f9fed-81da-437d-9505-3c1cd54fda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e6531-a9e2-4e0a-af33-4e6cc420f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f9fed-81da-437d-9505-3c1cd54fda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B70CC-7C88-4543-91A6-79CF10EC7E03}">
  <ds:schemaRefs>
    <ds:schemaRef ds:uri="http://schemas.microsoft.com/office/2006/metadata/properties"/>
    <ds:schemaRef ds:uri="http://schemas.microsoft.com/office/infopath/2007/PartnerControls"/>
    <ds:schemaRef ds:uri="9f2e6531-a9e2-4e0a-af33-4e6cc420f923"/>
  </ds:schemaRefs>
</ds:datastoreItem>
</file>

<file path=customXml/itemProps2.xml><?xml version="1.0" encoding="utf-8"?>
<ds:datastoreItem xmlns:ds="http://schemas.openxmlformats.org/officeDocument/2006/customXml" ds:itemID="{79CAC74D-4FE3-4005-B8A6-BD272A3CE781}">
  <ds:schemaRefs>
    <ds:schemaRef ds:uri="http://schemas.openxmlformats.org/officeDocument/2006/bibliography"/>
  </ds:schemaRefs>
</ds:datastoreItem>
</file>

<file path=customXml/itemProps3.xml><?xml version="1.0" encoding="utf-8"?>
<ds:datastoreItem xmlns:ds="http://schemas.openxmlformats.org/officeDocument/2006/customXml" ds:itemID="{D4B97736-1BCD-4CF2-A9BA-184D1BCD3682}">
  <ds:schemaRefs>
    <ds:schemaRef ds:uri="http://schemas.microsoft.com/sharepoint/v3/contenttype/forms"/>
  </ds:schemaRefs>
</ds:datastoreItem>
</file>

<file path=customXml/itemProps4.xml><?xml version="1.0" encoding="utf-8"?>
<ds:datastoreItem xmlns:ds="http://schemas.openxmlformats.org/officeDocument/2006/customXml" ds:itemID="{8D03C09F-7257-41A0-85BA-3564C565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e6531-a9e2-4e0a-af33-4e6cc420f923"/>
    <ds:schemaRef ds:uri="480f9fed-81da-437d-9505-3c1cd54fd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Geoff Wichert</dc:creator>
  <cp:keywords/>
  <dc:description/>
  <cp:lastModifiedBy>Christine Misquitta</cp:lastModifiedBy>
  <cp:revision>24</cp:revision>
  <cp:lastPrinted>2015-02-11T22:48:00Z</cp:lastPrinted>
  <dcterms:created xsi:type="dcterms:W3CDTF">2023-04-24T16:07:00Z</dcterms:created>
  <dcterms:modified xsi:type="dcterms:W3CDTF">2024-01-17T19:55:00Z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0x01010071587198EA55A44C9AAA7A53042798F1</vt:lpwstr>
  </property>
</Properties>
</file>