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8167B" w:rsidR="00116F70" w:rsidP="00116F70" w:rsidRDefault="00116F70" w14:paraId="2D88A243" w14:textId="77777777">
      <w:pPr>
        <w:pStyle w:val="BalloonText"/>
        <w:pBdr>
          <w:bottom w:val="single" w:color="BFBFBF" w:sz="2" w:space="4"/>
        </w:pBdr>
        <w:spacing w:before="120" w:after="120" w:line="276" w:lineRule="auto"/>
        <w:contextualSpacing/>
        <w:jc w:val="center"/>
        <w:rPr>
          <w:rFonts w:ascii="Arial Narrow" w:hAnsi="Arial Narrow" w:cs="Times New Roman"/>
          <w:b/>
          <w:smallCaps/>
          <w:color w:val="002A5C"/>
          <w:spacing w:val="5"/>
          <w:kern w:val="28"/>
          <w:sz w:val="40"/>
          <w:szCs w:val="40"/>
          <w:lang w:val="en-CA" w:eastAsia="en-CA"/>
        </w:rPr>
      </w:pPr>
      <w:r w:rsidRPr="00D8167B">
        <w:rPr>
          <w:rFonts w:ascii="Arial Narrow" w:hAnsi="Arial Narrow" w:cs="Times New Roman"/>
          <w:b/>
          <w:smallCaps/>
          <w:color w:val="002A5C"/>
          <w:spacing w:val="5"/>
          <w:kern w:val="28"/>
          <w:sz w:val="40"/>
          <w:szCs w:val="52"/>
          <w:lang w:val="en-CA" w:eastAsia="en-CA"/>
        </w:rPr>
        <w:t xml:space="preserve">Connaught New Researcher Award – </w:t>
      </w:r>
      <w:r w:rsidRPr="00D8167B">
        <w:rPr>
          <w:rFonts w:ascii="Arial Narrow" w:hAnsi="Arial Narrow" w:cs="Times New Roman"/>
          <w:b/>
          <w:caps/>
          <w:color w:val="002A5C"/>
          <w:spacing w:val="5"/>
          <w:kern w:val="28"/>
          <w:sz w:val="40"/>
          <w:szCs w:val="52"/>
          <w:lang w:val="en-CA" w:eastAsia="en-CA"/>
        </w:rPr>
        <w:t>Application Form</w:t>
      </w:r>
    </w:p>
    <w:p w:rsidRPr="00D8167B" w:rsidR="00C25F49" w:rsidP="00682900" w:rsidRDefault="00116F70" w14:paraId="6DC5C140" w14:textId="605019CC">
      <w:pPr>
        <w:pStyle w:val="Footer"/>
        <w:tabs>
          <w:tab w:val="clear" w:pos="4320"/>
          <w:tab w:val="clear" w:pos="8640"/>
          <w:tab w:val="center" w:pos="4680"/>
          <w:tab w:val="right" w:pos="9360"/>
        </w:tabs>
        <w:spacing w:line="276" w:lineRule="auto"/>
        <w:jc w:val="center"/>
        <w:rPr>
          <w:rFonts w:ascii="Arial Narrow" w:hAnsi="Arial Narrow" w:eastAsia="Calibri"/>
          <w:b/>
          <w:color w:val="595959"/>
          <w:sz w:val="28"/>
          <w:szCs w:val="28"/>
          <w:lang w:val="en-CA" w:eastAsia="en-CA"/>
        </w:rPr>
      </w:pPr>
      <w:r w:rsidRPr="00D8167B">
        <w:rPr>
          <w:rFonts w:ascii="Arial Narrow" w:hAnsi="Arial Narrow" w:eastAsia="Calibri"/>
          <w:b/>
          <w:color w:val="595959"/>
          <w:sz w:val="28"/>
          <w:szCs w:val="28"/>
          <w:lang w:val="en-CA" w:eastAsia="en-CA"/>
        </w:rPr>
        <w:t>Application Deadline</w:t>
      </w:r>
      <w:r w:rsidRPr="00D8167B" w:rsidR="00043ECD">
        <w:rPr>
          <w:rFonts w:ascii="Arial Narrow" w:hAnsi="Arial Narrow" w:eastAsia="Calibri"/>
          <w:b/>
          <w:color w:val="595959"/>
          <w:sz w:val="28"/>
          <w:szCs w:val="28"/>
          <w:lang w:val="en-CA" w:eastAsia="en-CA"/>
        </w:rPr>
        <w:t xml:space="preserve">: December </w:t>
      </w:r>
      <w:r w:rsidR="00FD697A">
        <w:rPr>
          <w:rFonts w:ascii="Arial Narrow" w:hAnsi="Arial Narrow" w:eastAsia="Calibri"/>
          <w:b/>
          <w:color w:val="595959"/>
          <w:sz w:val="28"/>
          <w:szCs w:val="28"/>
          <w:lang w:val="en-CA" w:eastAsia="en-CA"/>
        </w:rPr>
        <w:t>1</w:t>
      </w:r>
      <w:r w:rsidRPr="00D8167B" w:rsidR="00043ECD">
        <w:rPr>
          <w:rFonts w:ascii="Arial Narrow" w:hAnsi="Arial Narrow" w:eastAsia="Calibri"/>
          <w:b/>
          <w:color w:val="595959"/>
          <w:sz w:val="28"/>
          <w:szCs w:val="28"/>
          <w:lang w:val="en-CA" w:eastAsia="en-CA"/>
        </w:rPr>
        <w:t>, 20</w:t>
      </w:r>
      <w:r w:rsidR="004C1AB8">
        <w:rPr>
          <w:rFonts w:ascii="Arial Narrow" w:hAnsi="Arial Narrow" w:eastAsia="Calibri"/>
          <w:b/>
          <w:color w:val="595959"/>
          <w:sz w:val="28"/>
          <w:szCs w:val="28"/>
          <w:lang w:val="en-CA" w:eastAsia="en-CA"/>
        </w:rPr>
        <w:t>22</w:t>
      </w:r>
      <w:bookmarkStart w:name="_GoBack" w:id="0"/>
      <w:bookmarkEnd w:id="0"/>
    </w:p>
    <w:p w:rsidRPr="00E572D0" w:rsidR="00682900" w:rsidP="00682900" w:rsidRDefault="00682900" w14:paraId="56939714" w14:textId="77777777">
      <w:pPr>
        <w:pStyle w:val="Footer"/>
        <w:tabs>
          <w:tab w:val="clear" w:pos="4320"/>
          <w:tab w:val="clear" w:pos="8640"/>
          <w:tab w:val="center" w:pos="4680"/>
          <w:tab w:val="right" w:pos="9360"/>
        </w:tabs>
        <w:spacing w:line="276" w:lineRule="auto"/>
        <w:jc w:val="center"/>
        <w:rPr>
          <w:rFonts w:ascii="Arial Narrow" w:hAnsi="Arial Narrow" w:eastAsia="Calibri"/>
          <w:b/>
          <w:color w:val="595959"/>
          <w:sz w:val="16"/>
          <w:szCs w:val="16"/>
          <w:lang w:val="en-CA" w:eastAsia="en-CA"/>
        </w:rPr>
      </w:pPr>
    </w:p>
    <w:p w:rsidRPr="00E572D0" w:rsidR="00AA6BBA" w:rsidP="00E572D0" w:rsidRDefault="00116F70" w14:paraId="66C39AAE" w14:textId="4FEC3718">
      <w:pPr>
        <w:pStyle w:val="Heading2"/>
        <w:numPr>
          <w:ilvl w:val="0"/>
          <w:numId w:val="1"/>
        </w:numPr>
        <w:tabs>
          <w:tab w:val="clear" w:pos="360"/>
        </w:tabs>
        <w:rPr>
          <w:rFonts w:eastAsiaTheme="majorEastAsia" w:cstheme="majorBidi"/>
          <w:b/>
        </w:rPr>
      </w:pPr>
      <w:r w:rsidRPr="00D8167B">
        <w:rPr>
          <w:rFonts w:eastAsiaTheme="majorEastAsia" w:cstheme="majorBidi"/>
          <w:b/>
        </w:rPr>
        <w:t>Applicant Information</w:t>
      </w:r>
    </w:p>
    <w:tbl>
      <w:tblPr>
        <w:tblW w:w="5019" w:type="pct"/>
        <w:tblInd w:w="1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ayout w:type="fixed"/>
        <w:tblLook w:val="0000" w:firstRow="0" w:lastRow="0" w:firstColumn="0" w:lastColumn="0" w:noHBand="0" w:noVBand="0"/>
      </w:tblPr>
      <w:tblGrid>
        <w:gridCol w:w="4282"/>
        <w:gridCol w:w="5104"/>
      </w:tblGrid>
      <w:tr w:rsidRPr="00D8167B" w:rsidR="008E11C4" w:rsidTr="00FD697A" w14:paraId="46954BCD" w14:textId="77777777">
        <w:trPr>
          <w:trHeight w:val="602"/>
        </w:trPr>
        <w:tc>
          <w:tcPr>
            <w:tcW w:w="4282" w:type="dxa"/>
          </w:tcPr>
          <w:p w:rsidRPr="00D8167B" w:rsidR="008E11C4" w:rsidRDefault="008E11C4" w14:paraId="7911FC6B"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Last Name, First Name:</w:t>
            </w:r>
          </w:p>
          <w:p w:rsidRPr="00D8167B" w:rsidR="008E11C4" w:rsidP="00116F70" w:rsidRDefault="008E11C4" w14:paraId="420D94B3" w14:textId="77777777">
            <w:pPr>
              <w:ind w:left="-54"/>
              <w:rPr>
                <w:rFonts w:ascii="Arial Narrow" w:hAnsi="Arial Narrow"/>
                <w:color w:val="595959" w:themeColor="text1" w:themeTint="A6"/>
                <w:sz w:val="18"/>
              </w:rPr>
            </w:pPr>
          </w:p>
          <w:p w:rsidRPr="00D8167B" w:rsidR="008E11C4" w:rsidRDefault="008E11C4" w14:paraId="1E0E6C60" w14:textId="77777777">
            <w:pPr>
              <w:rPr>
                <w:rFonts w:ascii="Arial Narrow" w:hAnsi="Arial Narrow"/>
                <w:color w:val="595959" w:themeColor="text1" w:themeTint="A6"/>
                <w:sz w:val="22"/>
                <w:szCs w:val="22"/>
              </w:rPr>
            </w:pPr>
          </w:p>
          <w:p w:rsidRPr="00D8167B" w:rsidR="008E11C4" w:rsidRDefault="008E11C4" w14:paraId="2A604E15" w14:textId="77777777">
            <w:pPr>
              <w:rPr>
                <w:rFonts w:ascii="Arial Narrow" w:hAnsi="Arial Narrow"/>
                <w:color w:val="595959" w:themeColor="text1" w:themeTint="A6"/>
                <w:sz w:val="18"/>
              </w:rPr>
            </w:pPr>
          </w:p>
        </w:tc>
        <w:tc>
          <w:tcPr>
            <w:tcW w:w="5104" w:type="dxa"/>
          </w:tcPr>
          <w:p w:rsidRPr="00D8167B" w:rsidR="008E11C4" w:rsidRDefault="008E11C4" w14:paraId="4BA03FBD"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Personnel Number:</w:t>
            </w:r>
          </w:p>
          <w:p w:rsidRPr="00D8167B" w:rsidR="008E11C4" w:rsidRDefault="008E11C4" w14:paraId="5DBA13C5" w14:textId="77777777">
            <w:pPr>
              <w:rPr>
                <w:rFonts w:ascii="Arial Narrow" w:hAnsi="Arial Narrow"/>
                <w:color w:val="595959" w:themeColor="text1" w:themeTint="A6"/>
                <w:sz w:val="22"/>
                <w:szCs w:val="22"/>
              </w:rPr>
            </w:pPr>
          </w:p>
        </w:tc>
      </w:tr>
      <w:tr w:rsidRPr="00D8167B" w:rsidR="008E11C4" w:rsidTr="00FD697A" w14:paraId="2D576E38" w14:textId="77777777">
        <w:tc>
          <w:tcPr>
            <w:tcW w:w="4282" w:type="dxa"/>
          </w:tcPr>
          <w:p w:rsidRPr="00D8167B" w:rsidR="008E11C4" w:rsidP="008E11C4" w:rsidRDefault="008E11C4" w14:paraId="6889CC24"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Department:</w:t>
            </w:r>
          </w:p>
          <w:p w:rsidRPr="00D8167B" w:rsidR="008E11C4" w:rsidP="008E11C4" w:rsidRDefault="008E11C4" w14:paraId="096964A9" w14:textId="77777777">
            <w:pPr>
              <w:rPr>
                <w:rFonts w:ascii="Arial Narrow" w:hAnsi="Arial Narrow"/>
                <w:color w:val="595959" w:themeColor="text1" w:themeTint="A6"/>
                <w:sz w:val="18"/>
              </w:rPr>
            </w:pPr>
          </w:p>
          <w:p w:rsidRPr="00D8167B" w:rsidR="008E11C4" w:rsidRDefault="008E11C4" w14:paraId="2B476A3B" w14:textId="77777777">
            <w:pPr>
              <w:rPr>
                <w:rFonts w:ascii="Arial Narrow" w:hAnsi="Arial Narrow"/>
                <w:color w:val="595959" w:themeColor="text1" w:themeTint="A6"/>
                <w:sz w:val="18"/>
              </w:rPr>
            </w:pPr>
          </w:p>
          <w:p w:rsidRPr="00D8167B" w:rsidR="008E11C4" w:rsidRDefault="008E11C4" w14:paraId="6DC3342B" w14:textId="77777777">
            <w:pPr>
              <w:rPr>
                <w:rFonts w:ascii="Arial Narrow" w:hAnsi="Arial Narrow"/>
                <w:color w:val="595959" w:themeColor="text1" w:themeTint="A6"/>
                <w:sz w:val="18"/>
              </w:rPr>
            </w:pPr>
          </w:p>
        </w:tc>
        <w:tc>
          <w:tcPr>
            <w:tcW w:w="5104" w:type="dxa"/>
          </w:tcPr>
          <w:p w:rsidRPr="00D8167B" w:rsidR="008E11C4" w:rsidP="008E11C4" w:rsidRDefault="008E11C4" w14:paraId="74B5548C"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Faculty:</w:t>
            </w:r>
          </w:p>
          <w:p w:rsidRPr="00D8167B" w:rsidR="008E11C4" w:rsidRDefault="008E11C4" w14:paraId="6B7973AC" w14:textId="77777777">
            <w:pPr>
              <w:rPr>
                <w:rFonts w:ascii="Arial Narrow" w:hAnsi="Arial Narrow"/>
                <w:color w:val="595959" w:themeColor="text1" w:themeTint="A6"/>
                <w:sz w:val="18"/>
              </w:rPr>
            </w:pPr>
          </w:p>
        </w:tc>
      </w:tr>
      <w:tr w:rsidRPr="00D8167B" w:rsidR="00116F70" w:rsidTr="00FD697A" w14:paraId="5FF2739B" w14:textId="77777777">
        <w:trPr>
          <w:trHeight w:val="692"/>
        </w:trPr>
        <w:tc>
          <w:tcPr>
            <w:tcW w:w="4282" w:type="dxa"/>
          </w:tcPr>
          <w:p w:rsidRPr="00D8167B" w:rsidR="00590399" w:rsidP="00590399" w:rsidRDefault="00FD697A" w14:paraId="0E2C2101" w14:textId="575EF47A">
            <w:pPr>
              <w:rPr>
                <w:rFonts w:ascii="Arial Narrow" w:hAnsi="Arial Narrow"/>
                <w:color w:val="595959" w:themeColor="text1" w:themeTint="A6"/>
                <w:sz w:val="18"/>
              </w:rPr>
            </w:pPr>
            <w:r>
              <w:rPr>
                <w:rFonts w:ascii="Arial Narrow" w:hAnsi="Arial Narrow"/>
                <w:color w:val="595959" w:themeColor="text1" w:themeTint="A6"/>
                <w:sz w:val="18"/>
              </w:rPr>
              <w:t>Preferred pronouns:</w:t>
            </w:r>
          </w:p>
          <w:p w:rsidRPr="00D8167B" w:rsidR="003F0F96" w:rsidP="00590399" w:rsidRDefault="003F0F96" w14:paraId="4DFAE1DA" w14:textId="77777777">
            <w:pPr>
              <w:rPr>
                <w:rFonts w:ascii="Arial Narrow" w:hAnsi="Arial Narrow"/>
                <w:color w:val="595959" w:themeColor="text1" w:themeTint="A6"/>
                <w:sz w:val="22"/>
                <w:szCs w:val="22"/>
              </w:rPr>
            </w:pPr>
          </w:p>
        </w:tc>
        <w:tc>
          <w:tcPr>
            <w:tcW w:w="5104" w:type="dxa"/>
          </w:tcPr>
          <w:p w:rsidRPr="00D8167B" w:rsidR="003F0F96" w:rsidRDefault="003F0F96" w14:paraId="2CB754C5"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E-mail Address:</w:t>
            </w:r>
          </w:p>
          <w:p w:rsidRPr="00D8167B" w:rsidR="003F0F96" w:rsidRDefault="003F0F96" w14:paraId="103BC49D" w14:textId="77777777">
            <w:pPr>
              <w:rPr>
                <w:rFonts w:ascii="Arial Narrow" w:hAnsi="Arial Narrow"/>
                <w:color w:val="595959" w:themeColor="text1" w:themeTint="A6"/>
                <w:sz w:val="22"/>
                <w:szCs w:val="22"/>
              </w:rPr>
            </w:pPr>
          </w:p>
        </w:tc>
      </w:tr>
      <w:tr w:rsidRPr="00D8167B" w:rsidR="00116F70" w:rsidTr="00FD697A" w14:paraId="437187AE" w14:textId="77777777">
        <w:trPr>
          <w:trHeight w:val="692"/>
        </w:trPr>
        <w:tc>
          <w:tcPr>
            <w:tcW w:w="4282" w:type="dxa"/>
          </w:tcPr>
          <w:p w:rsidRPr="00D8167B" w:rsidR="00FD697A" w:rsidP="00FD697A" w:rsidRDefault="00FD697A" w14:paraId="2683EA9F"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U of T Appointment Start Date:</w:t>
            </w:r>
          </w:p>
          <w:p w:rsidRPr="00D8167B" w:rsidR="00C25F49" w:rsidRDefault="00C25F49" w14:paraId="7435294B" w14:textId="77777777">
            <w:pPr>
              <w:rPr>
                <w:rFonts w:ascii="Arial Narrow" w:hAnsi="Arial Narrow"/>
                <w:color w:val="595959" w:themeColor="text1" w:themeTint="A6"/>
                <w:sz w:val="22"/>
                <w:szCs w:val="22"/>
              </w:rPr>
            </w:pPr>
          </w:p>
        </w:tc>
        <w:tc>
          <w:tcPr>
            <w:tcW w:w="5104" w:type="dxa"/>
          </w:tcPr>
          <w:p w:rsidRPr="00D8167B" w:rsidR="00FD697A" w:rsidP="00FD697A" w:rsidRDefault="00FD697A" w14:paraId="67175E05"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Academic Rank:</w:t>
            </w:r>
          </w:p>
          <w:p w:rsidRPr="00D8167B" w:rsidR="00C25F49" w:rsidP="002D0F8C" w:rsidRDefault="00C25F49" w14:paraId="1C5351B0" w14:textId="77777777">
            <w:pPr>
              <w:rPr>
                <w:rFonts w:ascii="Arial Narrow" w:hAnsi="Arial Narrow"/>
                <w:color w:val="595959" w:themeColor="text1" w:themeTint="A6"/>
                <w:sz w:val="22"/>
                <w:szCs w:val="22"/>
              </w:rPr>
            </w:pPr>
          </w:p>
        </w:tc>
      </w:tr>
      <w:tr w:rsidRPr="00D8167B" w:rsidR="00FD697A" w:rsidTr="00FD697A" w14:paraId="0FE025C6" w14:textId="77777777">
        <w:trPr>
          <w:trHeight w:val="692"/>
        </w:trPr>
        <w:tc>
          <w:tcPr>
            <w:tcW w:w="4282" w:type="dxa"/>
          </w:tcPr>
          <w:p w:rsidRPr="00D8167B" w:rsidR="00FD697A" w:rsidP="00FD697A" w:rsidRDefault="00FD697A" w14:paraId="22234085"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 xml:space="preserve">Date PhD or Equivalent Received (M/Y): </w:t>
            </w:r>
          </w:p>
          <w:p w:rsidRPr="00D8167B" w:rsidR="00FD697A" w:rsidRDefault="00FD697A" w14:paraId="287558AF" w14:textId="77777777">
            <w:pPr>
              <w:rPr>
                <w:rFonts w:ascii="Arial Narrow" w:hAnsi="Arial Narrow"/>
                <w:color w:val="595959" w:themeColor="text1" w:themeTint="A6"/>
                <w:sz w:val="22"/>
                <w:szCs w:val="22"/>
              </w:rPr>
            </w:pPr>
          </w:p>
        </w:tc>
        <w:tc>
          <w:tcPr>
            <w:tcW w:w="5104" w:type="dxa"/>
          </w:tcPr>
          <w:p w:rsidRPr="00D8167B" w:rsidR="00FD697A" w:rsidP="00FD697A" w:rsidRDefault="00FD697A" w14:paraId="1D0F04EF"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 xml:space="preserve">Start Date of </w:t>
            </w:r>
            <w:r w:rsidRPr="00D8167B">
              <w:rPr>
                <w:rFonts w:ascii="Arial Narrow" w:hAnsi="Arial Narrow"/>
                <w:color w:val="595959" w:themeColor="text1" w:themeTint="A6"/>
              </w:rPr>
              <w:t xml:space="preserve">First Assistant Professor Appointment or tenure track position at any other university </w:t>
            </w:r>
            <w:r w:rsidRPr="00D8167B">
              <w:rPr>
                <w:rFonts w:ascii="Arial Narrow" w:hAnsi="Arial Narrow"/>
                <w:color w:val="595959" w:themeColor="text1" w:themeTint="A6"/>
                <w:sz w:val="18"/>
              </w:rPr>
              <w:t xml:space="preserve">(M/Y): </w:t>
            </w:r>
          </w:p>
          <w:p w:rsidRPr="008455A0" w:rsidR="00FD697A" w:rsidRDefault="00FD697A" w14:paraId="62FFF17D" w14:textId="77777777">
            <w:pPr>
              <w:rPr>
                <w:rFonts w:ascii="Arial Narrow" w:hAnsi="Arial Narrow"/>
                <w:color w:val="595959" w:themeColor="text1" w:themeTint="A6"/>
                <w:sz w:val="18"/>
                <w:lang w:val="en-CA"/>
              </w:rPr>
            </w:pPr>
          </w:p>
        </w:tc>
      </w:tr>
      <w:tr w:rsidRPr="00D8167B" w:rsidR="00697DF7" w:rsidTr="00442AF0" w14:paraId="639F8F4A" w14:textId="77777777">
        <w:trPr>
          <w:trHeight w:val="692"/>
        </w:trPr>
        <w:tc>
          <w:tcPr>
            <w:tcW w:w="9386" w:type="dxa"/>
            <w:gridSpan w:val="2"/>
          </w:tcPr>
          <w:p w:rsidRPr="00D8167B" w:rsidR="00697DF7" w:rsidP="0066534B" w:rsidRDefault="00697DF7" w14:paraId="2515DCD8"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Have you previously applied to the Connaught New Researcher Program:</w:t>
            </w:r>
          </w:p>
          <w:p w:rsidRPr="00D8167B" w:rsidR="00697DF7" w:rsidP="0066534B" w:rsidRDefault="00697DF7" w14:paraId="52C621FC" w14:textId="77777777">
            <w:pPr>
              <w:rPr>
                <w:rFonts w:ascii="Arial Narrow" w:hAnsi="Arial Narrow"/>
                <w:color w:val="595959" w:themeColor="text1" w:themeTint="A6"/>
                <w:sz w:val="18"/>
              </w:rPr>
            </w:pPr>
          </w:p>
          <w:p w:rsidRPr="00D8167B" w:rsidR="00697DF7" w:rsidP="00682900" w:rsidRDefault="00697DF7" w14:paraId="1612A062" w14:textId="77777777">
            <w:pPr>
              <w:rPr>
                <w:rFonts w:ascii="Arial Narrow" w:hAnsi="Arial Narrow"/>
                <w:color w:val="595959" w:themeColor="text1" w:themeTint="A6"/>
                <w:sz w:val="18"/>
              </w:rPr>
            </w:pPr>
            <w:r w:rsidRPr="00D8167B">
              <w:rPr>
                <w:rFonts w:ascii="Arial Narrow" w:hAnsi="Arial Narrow"/>
                <w:color w:val="595959" w:themeColor="text1" w:themeTint="A6"/>
                <w:sz w:val="18"/>
              </w:rPr>
              <w:t xml:space="preserve">Yes  </w:t>
            </w:r>
            <w:sdt>
              <w:sdtPr>
                <w:rPr>
                  <w:rFonts w:ascii="Arial Narrow" w:hAnsi="Arial Narrow"/>
                  <w:color w:val="595959" w:themeColor="text1" w:themeTint="A6"/>
                  <w:sz w:val="18"/>
                </w:rPr>
                <w:id w:val="1067071708"/>
                <w14:checkbox>
                  <w14:checked w14:val="0"/>
                  <w14:checkedState w14:val="2612" w14:font="MS Gothic"/>
                  <w14:uncheckedState w14:val="2610" w14:font="MS Gothic"/>
                </w14:checkbox>
              </w:sdtPr>
              <w:sdtEndPr/>
              <w:sdtContent>
                <w:r w:rsidRPr="00D8167B">
                  <w:rPr>
                    <w:rFonts w:hint="eastAsia" w:ascii="MS Gothic" w:hAnsi="MS Gothic" w:eastAsia="MS Gothic"/>
                    <w:color w:val="595959" w:themeColor="text1" w:themeTint="A6"/>
                    <w:sz w:val="18"/>
                  </w:rPr>
                  <w:t>☐</w:t>
                </w:r>
              </w:sdtContent>
            </w:sdt>
            <w:r w:rsidRPr="00D8167B">
              <w:rPr>
                <w:rFonts w:ascii="Arial Narrow" w:hAnsi="Arial Narrow"/>
                <w:color w:val="595959" w:themeColor="text1" w:themeTint="A6"/>
                <w:sz w:val="18"/>
              </w:rPr>
              <w:t xml:space="preserve">   No  </w:t>
            </w:r>
            <w:sdt>
              <w:sdtPr>
                <w:rPr>
                  <w:rFonts w:ascii="Arial Narrow" w:hAnsi="Arial Narrow"/>
                  <w:color w:val="595959" w:themeColor="text1" w:themeTint="A6"/>
                  <w:sz w:val="18"/>
                </w:rPr>
                <w:id w:val="1453442827"/>
                <w14:checkbox>
                  <w14:checked w14:val="0"/>
                  <w14:checkedState w14:val="2612" w14:font="MS Gothic"/>
                  <w14:uncheckedState w14:val="2610" w14:font="MS Gothic"/>
                </w14:checkbox>
              </w:sdtPr>
              <w:sdtEndPr/>
              <w:sdtContent>
                <w:r w:rsidRPr="00D8167B">
                  <w:rPr>
                    <w:rFonts w:hint="eastAsia" w:ascii="MS Gothic" w:hAnsi="MS Gothic" w:eastAsia="MS Gothic"/>
                    <w:color w:val="595959" w:themeColor="text1" w:themeTint="A6"/>
                    <w:sz w:val="18"/>
                  </w:rPr>
                  <w:t>☐</w:t>
                </w:r>
              </w:sdtContent>
            </w:sdt>
            <w:r w:rsidRPr="00D8167B">
              <w:rPr>
                <w:rFonts w:ascii="Arial Narrow" w:hAnsi="Arial Narrow"/>
                <w:color w:val="595959" w:themeColor="text1" w:themeTint="A6"/>
                <w:sz w:val="18"/>
              </w:rPr>
              <w:t>, if yes please indicate date of submission _______________________________________________________</w:t>
            </w:r>
          </w:p>
        </w:tc>
      </w:tr>
    </w:tbl>
    <w:p w:rsidRPr="00D8167B" w:rsidR="00513CF4" w:rsidP="00513CF4" w:rsidRDefault="00513CF4" w14:paraId="7B48F2DB" w14:textId="77777777">
      <w:pPr>
        <w:rPr>
          <w:b/>
          <w:bCs/>
          <w:sz w:val="22"/>
          <w:szCs w:val="22"/>
        </w:rPr>
      </w:pPr>
    </w:p>
    <w:p w:rsidR="00A12400" w:rsidP="00A12400" w:rsidRDefault="00A12400" w14:paraId="3899A7C1" w14:textId="6431DFAC">
      <w:pPr>
        <w:pStyle w:val="Heading2"/>
        <w:ind w:left="450"/>
        <w:jc w:val="both"/>
        <w:rPr>
          <w:rFonts w:ascii="Arial" w:hAnsi="Arial" w:cs="Arial"/>
          <w:i/>
          <w:color w:val="A6A6A6" w:themeColor="background1" w:themeShade="A6"/>
          <w:sz w:val="18"/>
          <w:szCs w:val="18"/>
        </w:rPr>
      </w:pPr>
      <w:r w:rsidRPr="000A03ED">
        <w:rPr>
          <w:rFonts w:ascii="Arial" w:hAnsi="Arial" w:cs="Arial"/>
          <w:i/>
          <w:color w:val="A6A6A6" w:themeColor="background1" w:themeShade="A6"/>
          <w:sz w:val="18"/>
          <w:szCs w:val="18"/>
        </w:rPr>
        <w:t xml:space="preserve">* </w:t>
      </w:r>
      <w:r w:rsidR="000C143E">
        <w:rPr>
          <w:rFonts w:ascii="Arial" w:hAnsi="Arial" w:cs="Arial"/>
          <w:i/>
          <w:color w:val="A6A6A6" w:themeColor="background1" w:themeShade="A6"/>
          <w:sz w:val="18"/>
          <w:szCs w:val="18"/>
        </w:rPr>
        <w:t>In order to be considered for this funding opportunity, a</w:t>
      </w:r>
      <w:r w:rsidRPr="000A03ED">
        <w:rPr>
          <w:rFonts w:ascii="Arial" w:hAnsi="Arial" w:cs="Arial"/>
          <w:i/>
          <w:color w:val="A6A6A6" w:themeColor="background1" w:themeShade="A6"/>
          <w:sz w:val="18"/>
          <w:szCs w:val="18"/>
        </w:rPr>
        <w:t xml:space="preserve">ll applicants are required to answer the </w:t>
      </w:r>
      <w:hyperlink w:history="1" r:id="rId8">
        <w:r w:rsidRPr="000A03ED">
          <w:rPr>
            <w:rStyle w:val="Hyperlink"/>
            <w:rFonts w:ascii="Arial" w:hAnsi="Arial" w:cs="Arial"/>
            <w:i/>
            <w:color w:val="A6A6A6" w:themeColor="background1" w:themeShade="A6"/>
            <w:sz w:val="18"/>
            <w:szCs w:val="18"/>
          </w:rPr>
          <w:t>University of Toronto’s Employment Equity Survey</w:t>
        </w:r>
      </w:hyperlink>
      <w:r w:rsidR="000C143E">
        <w:rPr>
          <w:rFonts w:ascii="Arial" w:hAnsi="Arial" w:cs="Arial"/>
          <w:i/>
          <w:color w:val="A6A6A6" w:themeColor="background1" w:themeShade="A6"/>
          <w:sz w:val="18"/>
          <w:szCs w:val="18"/>
        </w:rPr>
        <w:t xml:space="preserve"> by no later than the application deadline</w:t>
      </w:r>
      <w:r w:rsidRPr="000A03ED">
        <w:rPr>
          <w:rFonts w:ascii="Arial" w:hAnsi="Arial" w:cs="Arial"/>
          <w:i/>
          <w:color w:val="A6A6A6" w:themeColor="background1" w:themeShade="A6"/>
          <w:sz w:val="18"/>
          <w:szCs w:val="18"/>
        </w:rPr>
        <w:t xml:space="preserve"> Applicants may voluntarily self-identify in any of the groups, or log a response indicating that they decline the survey. Self-identification data is important to the University’s ability to accurately identify barriers to </w:t>
      </w:r>
      <w:r w:rsidR="000C143E">
        <w:rPr>
          <w:rFonts w:ascii="Arial" w:hAnsi="Arial" w:cs="Arial"/>
          <w:i/>
          <w:color w:val="A6A6A6" w:themeColor="background1" w:themeShade="A6"/>
          <w:sz w:val="18"/>
          <w:szCs w:val="18"/>
        </w:rPr>
        <w:t>participation</w:t>
      </w:r>
      <w:r w:rsidRPr="000A03ED" w:rsidR="000C143E">
        <w:rPr>
          <w:rFonts w:ascii="Arial" w:hAnsi="Arial" w:cs="Arial"/>
          <w:i/>
          <w:color w:val="A6A6A6" w:themeColor="background1" w:themeShade="A6"/>
          <w:sz w:val="18"/>
          <w:szCs w:val="18"/>
        </w:rPr>
        <w:t xml:space="preserve"> </w:t>
      </w:r>
      <w:r w:rsidRPr="000A03ED">
        <w:rPr>
          <w:rFonts w:ascii="Arial" w:hAnsi="Arial" w:cs="Arial"/>
          <w:i/>
          <w:color w:val="A6A6A6" w:themeColor="background1" w:themeShade="A6"/>
          <w:sz w:val="18"/>
          <w:szCs w:val="18"/>
        </w:rPr>
        <w:t xml:space="preserve">and to develop strategies to eliminate these barriers. </w:t>
      </w:r>
      <w:r>
        <w:rPr>
          <w:rFonts w:ascii="Arial" w:hAnsi="Arial" w:cs="Arial"/>
          <w:i/>
          <w:color w:val="A6A6A6" w:themeColor="background1" w:themeShade="A6"/>
          <w:sz w:val="18"/>
          <w:szCs w:val="18"/>
        </w:rPr>
        <w:t>Aggregated results as of the closing of this posting will be sent to the Research Equity and Diversity Strategist and may be accessed by only a small number of designated senior administrators within the Division of the Vice-President, Research and Innovation</w:t>
      </w:r>
      <w:r w:rsidR="000C143E">
        <w:rPr>
          <w:rFonts w:ascii="Arial" w:hAnsi="Arial" w:cs="Arial"/>
          <w:i/>
          <w:color w:val="A6A6A6" w:themeColor="background1" w:themeShade="A6"/>
          <w:sz w:val="18"/>
          <w:szCs w:val="18"/>
        </w:rPr>
        <w:t xml:space="preserve"> (VPRI)</w:t>
      </w:r>
      <w:r>
        <w:rPr>
          <w:rFonts w:ascii="Arial" w:hAnsi="Arial" w:cs="Arial"/>
          <w:i/>
          <w:color w:val="A6A6A6" w:themeColor="background1" w:themeShade="A6"/>
          <w:sz w:val="18"/>
          <w:szCs w:val="18"/>
        </w:rPr>
        <w:t xml:space="preserve">. </w:t>
      </w:r>
      <w:r w:rsidRPr="000A03ED" w:rsidR="000C143E">
        <w:rPr>
          <w:rFonts w:ascii="Arial" w:hAnsi="Arial" w:cs="Arial"/>
          <w:i/>
          <w:color w:val="A6A6A6" w:themeColor="background1" w:themeShade="A6"/>
          <w:sz w:val="18"/>
          <w:szCs w:val="18"/>
        </w:rPr>
        <w:t>Any information directly related to you is confidential and cannot be accessed by the reviewers</w:t>
      </w:r>
      <w:r w:rsidR="000C143E">
        <w:rPr>
          <w:rFonts w:ascii="Arial" w:hAnsi="Arial" w:cs="Arial"/>
          <w:i/>
          <w:color w:val="A6A6A6" w:themeColor="background1" w:themeShade="A6"/>
          <w:sz w:val="18"/>
          <w:szCs w:val="18"/>
        </w:rPr>
        <w:t xml:space="preserve"> or by VPRI staff</w:t>
      </w:r>
      <w:r w:rsidRPr="000A03ED" w:rsidR="000C143E">
        <w:rPr>
          <w:rFonts w:ascii="Arial" w:hAnsi="Arial" w:cs="Arial"/>
          <w:i/>
          <w:color w:val="A6A6A6" w:themeColor="background1" w:themeShade="A6"/>
          <w:sz w:val="18"/>
          <w:szCs w:val="18"/>
        </w:rPr>
        <w:t xml:space="preserve">. </w:t>
      </w:r>
      <w:bookmarkStart w:name="_Hlk95144705" w:id="1"/>
      <w:r w:rsidRPr="000A03ED" w:rsidR="000C143E">
        <w:rPr>
          <w:rFonts w:ascii="Arial" w:hAnsi="Arial" w:cs="Arial"/>
          <w:i/>
          <w:color w:val="A6A6A6" w:themeColor="background1" w:themeShade="A6"/>
          <w:sz w:val="18"/>
          <w:szCs w:val="18"/>
        </w:rPr>
        <w:t xml:space="preserve">The </w:t>
      </w:r>
      <w:r w:rsidR="000C143E">
        <w:rPr>
          <w:rFonts w:ascii="Arial" w:hAnsi="Arial" w:cs="Arial"/>
          <w:i/>
          <w:color w:val="A6A6A6" w:themeColor="background1" w:themeShade="A6"/>
          <w:sz w:val="18"/>
          <w:szCs w:val="18"/>
        </w:rPr>
        <w:t>data</w:t>
      </w:r>
      <w:r w:rsidRPr="000A03ED" w:rsidR="000C143E">
        <w:rPr>
          <w:rFonts w:ascii="Arial" w:hAnsi="Arial" w:cs="Arial"/>
          <w:i/>
          <w:color w:val="A6A6A6" w:themeColor="background1" w:themeShade="A6"/>
          <w:sz w:val="18"/>
          <w:szCs w:val="18"/>
        </w:rPr>
        <w:t xml:space="preserve"> is used by </w:t>
      </w:r>
      <w:r w:rsidR="000C143E">
        <w:rPr>
          <w:rFonts w:ascii="Arial" w:hAnsi="Arial" w:cs="Arial"/>
          <w:i/>
          <w:color w:val="A6A6A6" w:themeColor="background1" w:themeShade="A6"/>
          <w:sz w:val="18"/>
          <w:szCs w:val="18"/>
        </w:rPr>
        <w:t>VPRI as part of our ongoing efforts to embed principles of equity, diversity and inclusion in</w:t>
      </w:r>
      <w:r w:rsidRPr="000A03ED" w:rsidR="000C143E">
        <w:rPr>
          <w:rFonts w:ascii="Arial" w:hAnsi="Arial" w:cs="Arial"/>
          <w:i/>
          <w:color w:val="A6A6A6" w:themeColor="background1" w:themeShade="A6"/>
          <w:sz w:val="18"/>
          <w:szCs w:val="18"/>
        </w:rPr>
        <w:t xml:space="preserve"> the administration of internal funding programs</w:t>
      </w:r>
      <w:r w:rsidR="000C143E">
        <w:rPr>
          <w:rFonts w:ascii="Arial" w:hAnsi="Arial" w:cs="Arial"/>
          <w:i/>
          <w:color w:val="A6A6A6" w:themeColor="background1" w:themeShade="A6"/>
          <w:sz w:val="18"/>
          <w:szCs w:val="18"/>
        </w:rPr>
        <w:t xml:space="preserve">. </w:t>
      </w:r>
      <w:bookmarkEnd w:id="1"/>
      <w:r w:rsidRPr="000A03ED">
        <w:rPr>
          <w:rFonts w:ascii="Arial" w:hAnsi="Arial" w:cs="Arial"/>
          <w:i/>
          <w:color w:val="A6A6A6" w:themeColor="background1" w:themeShade="A6"/>
          <w:sz w:val="18"/>
          <w:szCs w:val="18"/>
        </w:rPr>
        <w:t xml:space="preserve">If you have already completed the survey, thank you; your responses will be included in the aggregated results. </w:t>
      </w:r>
    </w:p>
    <w:p w:rsidRPr="00D8167B" w:rsidR="00682900" w:rsidP="001A6988" w:rsidRDefault="00682900" w14:paraId="79C57C0A" w14:textId="77777777">
      <w:pPr>
        <w:ind w:left="360"/>
        <w:rPr>
          <w:b/>
          <w:bCs/>
          <w:sz w:val="22"/>
          <w:szCs w:val="22"/>
        </w:rPr>
      </w:pPr>
    </w:p>
    <w:p w:rsidR="00AA6BBA" w:rsidP="00E572D0" w:rsidRDefault="00116F70" w14:paraId="28347F2D" w14:textId="47D64C7C">
      <w:pPr>
        <w:pStyle w:val="Heading2"/>
        <w:numPr>
          <w:ilvl w:val="0"/>
          <w:numId w:val="1"/>
        </w:numPr>
        <w:tabs>
          <w:tab w:val="clear" w:pos="360"/>
          <w:tab w:val="left" w:pos="0"/>
        </w:tabs>
        <w:spacing w:after="0" w:line="240" w:lineRule="auto"/>
        <w:ind w:left="357" w:hanging="357"/>
        <w:rPr>
          <w:rFonts w:eastAsiaTheme="majorEastAsia" w:cstheme="majorBidi"/>
          <w:b/>
        </w:rPr>
      </w:pPr>
      <w:r w:rsidRPr="00D8167B">
        <w:rPr>
          <w:rFonts w:eastAsiaTheme="majorEastAsia" w:cstheme="majorBidi"/>
          <w:b/>
        </w:rPr>
        <w:t xml:space="preserve">Adjudication Panel </w:t>
      </w:r>
      <w:r w:rsidRPr="00D8167B" w:rsidR="00A71F05">
        <w:rPr>
          <w:rFonts w:eastAsiaTheme="majorEastAsia" w:cstheme="majorBidi"/>
          <w:b/>
        </w:rPr>
        <w:t>(only one Panel may</w:t>
      </w:r>
      <w:r w:rsidRPr="00D8167B" w:rsidR="003F0F96">
        <w:rPr>
          <w:rFonts w:eastAsiaTheme="majorEastAsia" w:cstheme="majorBidi"/>
          <w:b/>
        </w:rPr>
        <w:t xml:space="preserve"> be chosen)</w:t>
      </w:r>
      <w:r w:rsidR="00E572D0">
        <w:rPr>
          <w:rFonts w:eastAsiaTheme="majorEastAsia" w:cstheme="majorBidi"/>
          <w:b/>
        </w:rPr>
        <w:t>*</w:t>
      </w:r>
    </w:p>
    <w:p w:rsidRPr="00E572D0" w:rsidR="00E572D0" w:rsidP="00E572D0" w:rsidRDefault="00E572D0" w14:paraId="03411A7A" w14:textId="268FDA0D">
      <w:pPr>
        <w:spacing w:after="120"/>
        <w:ind w:left="357"/>
        <w:rPr>
          <w:rFonts w:ascii="Arial" w:hAnsi="Arial" w:cs="Arial" w:eastAsiaTheme="majorEastAsia"/>
          <w:sz w:val="18"/>
          <w:szCs w:val="18"/>
          <w:lang w:val="en-CA" w:eastAsia="en-CA"/>
        </w:rPr>
      </w:pPr>
      <w:r>
        <w:rPr>
          <w:rFonts w:ascii="Arial" w:hAnsi="Arial" w:cs="Arial" w:eastAsiaTheme="majorEastAsia"/>
          <w:sz w:val="18"/>
          <w:szCs w:val="18"/>
          <w:lang w:val="en-CA" w:eastAsia="en-CA"/>
        </w:rPr>
        <w:t>*Connaught Review Panels reserve the right to reassign applications to another Panel if required.</w:t>
      </w:r>
    </w:p>
    <w:tbl>
      <w:tblPr>
        <w:tblW w:w="0" w:type="auto"/>
        <w:tblInd w:w="421"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ayout w:type="fixed"/>
        <w:tblCellMar>
          <w:left w:w="72" w:type="dxa"/>
          <w:right w:w="72" w:type="dxa"/>
        </w:tblCellMar>
        <w:tblLook w:val="0000" w:firstRow="0" w:lastRow="0" w:firstColumn="0" w:lastColumn="0" w:noHBand="0" w:noVBand="0"/>
      </w:tblPr>
      <w:tblGrid>
        <w:gridCol w:w="722"/>
        <w:gridCol w:w="6572"/>
      </w:tblGrid>
      <w:tr w:rsidRPr="00D8167B" w:rsidR="00116F70" w:rsidTr="00E572D0" w14:paraId="2501084C" w14:textId="77777777">
        <w:trPr>
          <w:trHeight w:val="246"/>
        </w:trPr>
        <w:tc>
          <w:tcPr>
            <w:tcW w:w="722" w:type="dxa"/>
          </w:tcPr>
          <w:p w:rsidRPr="00D8167B" w:rsidR="00116F70" w:rsidP="00B33310" w:rsidRDefault="00116F70" w14:paraId="00FF986D" w14:textId="77777777">
            <w:pPr>
              <w:rPr>
                <w:rFonts w:ascii="Arial Narrow" w:hAnsi="Arial Narrow"/>
                <w:color w:val="595959" w:themeColor="text1" w:themeTint="A6"/>
              </w:rPr>
            </w:pPr>
          </w:p>
        </w:tc>
        <w:tc>
          <w:tcPr>
            <w:tcW w:w="6572" w:type="dxa"/>
            <w:shd w:val="clear" w:color="auto" w:fill="F2F2F2" w:themeFill="background1" w:themeFillShade="F2"/>
          </w:tcPr>
          <w:p w:rsidRPr="00D8167B" w:rsidR="00116F70" w:rsidP="00B33310" w:rsidRDefault="00116F70" w14:paraId="68872E1D" w14:textId="77777777">
            <w:pPr>
              <w:rPr>
                <w:rFonts w:ascii="Arial Narrow" w:hAnsi="Arial Narrow"/>
                <w:b/>
                <w:color w:val="595959" w:themeColor="text1" w:themeTint="A6"/>
              </w:rPr>
            </w:pPr>
            <w:r w:rsidRPr="00D8167B">
              <w:rPr>
                <w:rFonts w:ascii="Arial Narrow" w:hAnsi="Arial Narrow"/>
                <w:b/>
                <w:color w:val="595959" w:themeColor="text1" w:themeTint="A6"/>
              </w:rPr>
              <w:t>Humanities</w:t>
            </w:r>
          </w:p>
        </w:tc>
      </w:tr>
      <w:tr w:rsidRPr="00D8167B" w:rsidR="00116F70" w:rsidTr="00E572D0" w14:paraId="30EF8520" w14:textId="77777777">
        <w:trPr>
          <w:trHeight w:val="246"/>
        </w:trPr>
        <w:tc>
          <w:tcPr>
            <w:tcW w:w="722" w:type="dxa"/>
          </w:tcPr>
          <w:p w:rsidRPr="00D8167B" w:rsidR="00116F70" w:rsidP="00B33310" w:rsidRDefault="00116F70" w14:paraId="33A810EB" w14:textId="77777777">
            <w:pPr>
              <w:rPr>
                <w:rFonts w:ascii="Arial Narrow" w:hAnsi="Arial Narrow"/>
                <w:color w:val="595959" w:themeColor="text1" w:themeTint="A6"/>
              </w:rPr>
            </w:pPr>
          </w:p>
        </w:tc>
        <w:tc>
          <w:tcPr>
            <w:tcW w:w="6572" w:type="dxa"/>
            <w:shd w:val="clear" w:color="auto" w:fill="F2F2F2" w:themeFill="background1" w:themeFillShade="F2"/>
          </w:tcPr>
          <w:p w:rsidRPr="00D8167B" w:rsidR="00116F70" w:rsidP="00867A30" w:rsidRDefault="00116F70" w14:paraId="519DE1E2" w14:textId="77777777">
            <w:pPr>
              <w:rPr>
                <w:rFonts w:ascii="Arial Narrow" w:hAnsi="Arial Narrow"/>
                <w:b/>
                <w:color w:val="595959" w:themeColor="text1" w:themeTint="A6"/>
              </w:rPr>
            </w:pPr>
            <w:r w:rsidRPr="00D8167B">
              <w:rPr>
                <w:rFonts w:ascii="Arial Narrow" w:hAnsi="Arial Narrow"/>
                <w:b/>
                <w:color w:val="595959" w:themeColor="text1" w:themeTint="A6"/>
              </w:rPr>
              <w:t>Life Sciences –</w:t>
            </w:r>
            <w:r w:rsidRPr="00D8167B" w:rsidR="00867A30">
              <w:rPr>
                <w:rFonts w:ascii="Arial Narrow" w:hAnsi="Arial Narrow"/>
                <w:b/>
                <w:color w:val="595959" w:themeColor="text1" w:themeTint="A6"/>
              </w:rPr>
              <w:t xml:space="preserve"> Social, Cultural</w:t>
            </w:r>
            <w:r w:rsidRPr="00D8167B" w:rsidR="00697DF7">
              <w:rPr>
                <w:rFonts w:ascii="Arial Narrow" w:hAnsi="Arial Narrow"/>
                <w:b/>
                <w:color w:val="595959" w:themeColor="text1" w:themeTint="A6"/>
              </w:rPr>
              <w:t xml:space="preserve">, </w:t>
            </w:r>
            <w:r w:rsidRPr="00D8167B" w:rsidR="00867A30">
              <w:rPr>
                <w:rFonts w:ascii="Arial Narrow" w:hAnsi="Arial Narrow"/>
                <w:b/>
                <w:color w:val="595959" w:themeColor="text1" w:themeTint="A6"/>
              </w:rPr>
              <w:t>Environmental and Population Health Research</w:t>
            </w:r>
          </w:p>
        </w:tc>
      </w:tr>
      <w:tr w:rsidRPr="00D8167B" w:rsidR="00116F70" w:rsidTr="00E572D0" w14:paraId="553D782E" w14:textId="77777777">
        <w:trPr>
          <w:trHeight w:val="243"/>
        </w:trPr>
        <w:tc>
          <w:tcPr>
            <w:tcW w:w="722" w:type="dxa"/>
          </w:tcPr>
          <w:p w:rsidRPr="00D8167B" w:rsidR="00116F70" w:rsidP="00B33310" w:rsidRDefault="00116F70" w14:paraId="6FD2F749" w14:textId="77777777">
            <w:pPr>
              <w:rPr>
                <w:rFonts w:ascii="Arial Narrow" w:hAnsi="Arial Narrow"/>
                <w:color w:val="595959" w:themeColor="text1" w:themeTint="A6"/>
              </w:rPr>
            </w:pPr>
          </w:p>
        </w:tc>
        <w:tc>
          <w:tcPr>
            <w:tcW w:w="6572" w:type="dxa"/>
            <w:shd w:val="clear" w:color="auto" w:fill="F2F2F2" w:themeFill="background1" w:themeFillShade="F2"/>
          </w:tcPr>
          <w:p w:rsidRPr="00D8167B" w:rsidR="00116F70" w:rsidP="00B33310" w:rsidRDefault="00116F70" w14:paraId="0B65A37C" w14:textId="77777777">
            <w:pPr>
              <w:rPr>
                <w:rFonts w:ascii="Arial Narrow" w:hAnsi="Arial Narrow"/>
                <w:b/>
                <w:color w:val="595959" w:themeColor="text1" w:themeTint="A6"/>
              </w:rPr>
            </w:pPr>
            <w:r w:rsidRPr="00D8167B">
              <w:rPr>
                <w:rFonts w:ascii="Arial Narrow" w:hAnsi="Arial Narrow"/>
                <w:b/>
                <w:color w:val="595959" w:themeColor="text1" w:themeTint="A6"/>
              </w:rPr>
              <w:t>Life Sciences – Molecular, Cellular and Integrative Biology</w:t>
            </w:r>
          </w:p>
        </w:tc>
      </w:tr>
      <w:tr w:rsidRPr="00D8167B" w:rsidR="00116F70" w:rsidTr="00E572D0" w14:paraId="2C3CB559" w14:textId="77777777">
        <w:trPr>
          <w:trHeight w:val="243"/>
        </w:trPr>
        <w:tc>
          <w:tcPr>
            <w:tcW w:w="722" w:type="dxa"/>
          </w:tcPr>
          <w:p w:rsidRPr="00D8167B" w:rsidR="00116F70" w:rsidP="00B33310" w:rsidRDefault="00116F70" w14:paraId="32385607" w14:textId="77777777">
            <w:pPr>
              <w:rPr>
                <w:rFonts w:ascii="Arial Narrow" w:hAnsi="Arial Narrow"/>
                <w:color w:val="595959" w:themeColor="text1" w:themeTint="A6"/>
              </w:rPr>
            </w:pPr>
          </w:p>
        </w:tc>
        <w:tc>
          <w:tcPr>
            <w:tcW w:w="6572" w:type="dxa"/>
            <w:shd w:val="clear" w:color="auto" w:fill="F2F2F2" w:themeFill="background1" w:themeFillShade="F2"/>
          </w:tcPr>
          <w:p w:rsidRPr="00D8167B" w:rsidR="00116F70" w:rsidP="00B33310" w:rsidRDefault="00116F70" w14:paraId="364911CD" w14:textId="77777777">
            <w:pPr>
              <w:rPr>
                <w:rFonts w:ascii="Arial Narrow" w:hAnsi="Arial Narrow"/>
                <w:b/>
                <w:color w:val="595959" w:themeColor="text1" w:themeTint="A6"/>
              </w:rPr>
            </w:pPr>
            <w:r w:rsidRPr="00D8167B">
              <w:rPr>
                <w:rFonts w:ascii="Arial Narrow" w:hAnsi="Arial Narrow"/>
                <w:b/>
                <w:color w:val="595959" w:themeColor="text1" w:themeTint="A6"/>
              </w:rPr>
              <w:t>Physical Sciences &amp; Engineering</w:t>
            </w:r>
          </w:p>
        </w:tc>
      </w:tr>
      <w:tr w:rsidRPr="00D8167B" w:rsidR="00116F70" w:rsidTr="00E572D0" w14:paraId="611DCD31" w14:textId="77777777">
        <w:trPr>
          <w:trHeight w:val="243"/>
        </w:trPr>
        <w:tc>
          <w:tcPr>
            <w:tcW w:w="722" w:type="dxa"/>
          </w:tcPr>
          <w:p w:rsidRPr="00D8167B" w:rsidR="00116F70" w:rsidP="00B33310" w:rsidRDefault="00116F70" w14:paraId="3005E2F0" w14:textId="77777777">
            <w:pPr>
              <w:rPr>
                <w:rFonts w:ascii="Arial Narrow" w:hAnsi="Arial Narrow"/>
                <w:color w:val="595959" w:themeColor="text1" w:themeTint="A6"/>
              </w:rPr>
            </w:pPr>
          </w:p>
        </w:tc>
        <w:tc>
          <w:tcPr>
            <w:tcW w:w="6572" w:type="dxa"/>
            <w:shd w:val="clear" w:color="auto" w:fill="F2F2F2" w:themeFill="background1" w:themeFillShade="F2"/>
          </w:tcPr>
          <w:p w:rsidRPr="00D8167B" w:rsidR="00116F70" w:rsidP="00B33310" w:rsidRDefault="00116F70" w14:paraId="6CDFCF3A" w14:textId="77777777">
            <w:pPr>
              <w:rPr>
                <w:rFonts w:ascii="Arial Narrow" w:hAnsi="Arial Narrow"/>
                <w:b/>
                <w:color w:val="595959" w:themeColor="text1" w:themeTint="A6"/>
              </w:rPr>
            </w:pPr>
            <w:r w:rsidRPr="00D8167B">
              <w:rPr>
                <w:rFonts w:ascii="Arial Narrow" w:hAnsi="Arial Narrow"/>
                <w:b/>
                <w:color w:val="595959" w:themeColor="text1" w:themeTint="A6"/>
              </w:rPr>
              <w:t>Social Sciences</w:t>
            </w:r>
          </w:p>
        </w:tc>
      </w:tr>
    </w:tbl>
    <w:p w:rsidRPr="00133050" w:rsidR="0017510A" w:rsidP="0017510A" w:rsidRDefault="0017510A" w14:paraId="4F55CB02" w14:textId="77777777">
      <w:pPr>
        <w:rPr>
          <w:rFonts w:ascii="Arial Narrow" w:hAnsi="Arial Narrow" w:eastAsiaTheme="majorEastAsia" w:cstheme="majorBidi"/>
          <w:b/>
          <w:bCs/>
          <w:color w:val="002A5C"/>
          <w:sz w:val="28"/>
          <w:szCs w:val="26"/>
          <w:lang w:val="en-CA" w:eastAsia="en-CA"/>
        </w:rPr>
      </w:pPr>
      <w:r w:rsidRPr="00133050">
        <w:rPr>
          <w:rFonts w:ascii="Arial Narrow" w:hAnsi="Arial Narrow" w:eastAsiaTheme="majorEastAsia" w:cstheme="majorBidi"/>
          <w:b/>
          <w:bCs/>
          <w:color w:val="002A5C"/>
          <w:sz w:val="28"/>
          <w:szCs w:val="26"/>
          <w:lang w:val="en-CA" w:eastAsia="en-CA"/>
        </w:rPr>
        <w:lastRenderedPageBreak/>
        <w:t>Does this project include or impact Indigenous individuals, communities, peoples, topics, lands, or areas of interest?</w:t>
      </w:r>
    </w:p>
    <w:p w:rsidR="0017510A" w:rsidP="0017510A" w:rsidRDefault="0017510A" w14:paraId="2959EF62" w14:textId="6F302C6E">
      <w:pPr>
        <w:rPr>
          <w:rFonts w:ascii="Arial Narrow" w:hAnsi="Arial Narrow"/>
          <w:b/>
          <w:color w:val="595959" w:themeColor="text1" w:themeTint="A6"/>
          <w:sz w:val="26"/>
          <w:szCs w:val="26"/>
        </w:rPr>
      </w:pPr>
      <w:r>
        <w:rPr>
          <w:rFonts w:ascii="Arial Narrow" w:hAnsi="Arial Narrow"/>
          <w:color w:val="595959" w:themeColor="text1" w:themeTint="A6"/>
        </w:rPr>
        <w:br/>
      </w:r>
      <w:r w:rsidRPr="00EA6B1D">
        <w:rPr>
          <w:rFonts w:ascii="Arial Narrow" w:hAnsi="Arial Narrow"/>
          <w:color w:val="595959" w:themeColor="text1" w:themeTint="A6"/>
          <w:sz w:val="16"/>
        </w:rPr>
        <w:t xml:space="preserve">          </w:t>
      </w:r>
      <w:r w:rsidRPr="00EA6B1D">
        <w:rPr>
          <w:rFonts w:ascii="Arial Narrow" w:hAnsi="Arial Narrow"/>
          <w:b/>
          <w:color w:val="595959" w:themeColor="text1" w:themeTint="A6"/>
        </w:rPr>
        <w:t xml:space="preserve"> </w:t>
      </w:r>
      <w:r w:rsidRPr="009843F8">
        <w:rPr>
          <w:rFonts w:ascii="Arial Narrow" w:hAnsi="Arial Narrow"/>
          <w:b/>
          <w:color w:val="595959" w:themeColor="text1" w:themeTint="A6"/>
          <w:sz w:val="26"/>
          <w:szCs w:val="26"/>
        </w:rPr>
        <w:t xml:space="preserve">Yes   </w:t>
      </w:r>
      <w:sdt>
        <w:sdtPr>
          <w:rPr>
            <w:rFonts w:ascii="Arial Narrow" w:hAnsi="Arial Narrow"/>
            <w:b/>
            <w:color w:val="595959" w:themeColor="text1" w:themeTint="A6"/>
            <w:sz w:val="26"/>
            <w:szCs w:val="26"/>
          </w:rPr>
          <w:id w:val="1048271069"/>
          <w14:checkbox>
            <w14:checked w14:val="0"/>
            <w14:checkedState w14:val="2612" w14:font="MS Gothic"/>
            <w14:uncheckedState w14:val="2610" w14:font="MS Gothic"/>
          </w14:checkbox>
        </w:sdtPr>
        <w:sdtEndPr/>
        <w:sdtContent>
          <w:r w:rsidRPr="009843F8">
            <w:rPr>
              <w:rFonts w:hint="eastAsia" w:ascii="MS Gothic" w:hAnsi="MS Gothic" w:eastAsia="MS Gothic"/>
              <w:b/>
              <w:color w:val="595959" w:themeColor="text1" w:themeTint="A6"/>
              <w:sz w:val="26"/>
              <w:szCs w:val="26"/>
            </w:rPr>
            <w:t>☐</w:t>
          </w:r>
        </w:sdtContent>
      </w:sdt>
      <w:r w:rsidRPr="009843F8">
        <w:rPr>
          <w:rFonts w:ascii="Arial Narrow" w:hAnsi="Arial Narrow"/>
          <w:b/>
          <w:color w:val="595959" w:themeColor="text1" w:themeTint="A6"/>
          <w:sz w:val="26"/>
          <w:szCs w:val="26"/>
        </w:rPr>
        <w:t xml:space="preserve">                                   No   </w:t>
      </w:r>
      <w:sdt>
        <w:sdtPr>
          <w:rPr>
            <w:rFonts w:ascii="Arial Narrow" w:hAnsi="Arial Narrow"/>
            <w:b/>
            <w:color w:val="595959" w:themeColor="text1" w:themeTint="A6"/>
            <w:sz w:val="26"/>
            <w:szCs w:val="26"/>
          </w:rPr>
          <w:id w:val="1795717169"/>
          <w14:checkbox>
            <w14:checked w14:val="0"/>
            <w14:checkedState w14:val="2612" w14:font="MS Gothic"/>
            <w14:uncheckedState w14:val="2610" w14:font="MS Gothic"/>
          </w14:checkbox>
        </w:sdtPr>
        <w:sdtEndPr/>
        <w:sdtContent>
          <w:r w:rsidRPr="009843F8">
            <w:rPr>
              <w:rFonts w:hint="eastAsia" w:ascii="MS Gothic" w:hAnsi="MS Gothic" w:eastAsia="MS Gothic"/>
              <w:b/>
              <w:color w:val="595959" w:themeColor="text1" w:themeTint="A6"/>
              <w:sz w:val="26"/>
              <w:szCs w:val="26"/>
            </w:rPr>
            <w:t>☐</w:t>
          </w:r>
        </w:sdtContent>
      </w:sdt>
      <w:r w:rsidRPr="009843F8">
        <w:rPr>
          <w:rFonts w:ascii="Arial Narrow" w:hAnsi="Arial Narrow"/>
          <w:b/>
          <w:color w:val="595959" w:themeColor="text1" w:themeTint="A6"/>
          <w:sz w:val="26"/>
          <w:szCs w:val="26"/>
        </w:rPr>
        <w:t xml:space="preserve">  </w:t>
      </w:r>
    </w:p>
    <w:p w:rsidRPr="00A1258C" w:rsidR="00A1258C" w:rsidP="00A1258C" w:rsidRDefault="00A1258C" w14:paraId="2625661C" w14:textId="75877AF5">
      <w:pPr>
        <w:ind w:firstLine="360"/>
        <w:rPr>
          <w:rFonts w:ascii="Arial Narrow" w:hAnsi="Arial Narrow"/>
          <w:color w:val="595959" w:themeColor="text1" w:themeTint="A6"/>
        </w:rPr>
      </w:pPr>
      <w:r w:rsidRPr="00A1258C">
        <w:rPr>
          <w:rFonts w:ascii="Arial Narrow" w:hAnsi="Arial Narrow"/>
          <w:color w:val="595959" w:themeColor="text1" w:themeTint="A6"/>
          <w:sz w:val="22"/>
          <w:szCs w:val="22"/>
        </w:rPr>
        <w:t>If yes, please complete Appendix A.</w:t>
      </w:r>
    </w:p>
    <w:p w:rsidRPr="0017510A" w:rsidR="0017510A" w:rsidP="0017510A" w:rsidRDefault="0017510A" w14:paraId="7A414C67" w14:textId="77777777">
      <w:pPr>
        <w:pStyle w:val="Heading2"/>
        <w:ind w:left="360"/>
        <w:rPr>
          <w:rFonts w:eastAsiaTheme="majorEastAsia" w:cstheme="majorBidi"/>
          <w:b/>
        </w:rPr>
      </w:pPr>
    </w:p>
    <w:p w:rsidRPr="00D8167B" w:rsidR="005204D3" w:rsidP="005204D3" w:rsidRDefault="005204D3" w14:paraId="361D0866" w14:textId="77777777">
      <w:pPr>
        <w:pStyle w:val="Heading2"/>
        <w:numPr>
          <w:ilvl w:val="0"/>
          <w:numId w:val="1"/>
        </w:numPr>
        <w:tabs>
          <w:tab w:val="clear" w:pos="360"/>
        </w:tabs>
        <w:rPr>
          <w:rFonts w:eastAsiaTheme="majorEastAsia" w:cstheme="majorBidi"/>
          <w:b/>
        </w:rPr>
      </w:pPr>
      <w:r w:rsidRPr="00D8167B">
        <w:rPr>
          <w:rFonts w:eastAsiaTheme="majorEastAsia" w:cstheme="majorBidi"/>
          <w:b/>
        </w:rPr>
        <w:t xml:space="preserve">Funding Request: </w:t>
      </w:r>
    </w:p>
    <w:p w:rsidRPr="003B145B" w:rsidR="005204D3" w:rsidP="005204D3" w:rsidRDefault="005204D3" w14:paraId="12D809FF" w14:textId="77777777">
      <w:pPr>
        <w:rPr>
          <w:caps/>
          <w:sz w:val="22"/>
          <w:szCs w:val="22"/>
        </w:rPr>
      </w:pPr>
      <w:r w:rsidRPr="00D8167B">
        <w:rPr>
          <w:rFonts w:ascii="Arial Narrow" w:hAnsi="Arial Narrow"/>
          <w:b/>
          <w:color w:val="595959" w:themeColor="text1" w:themeTint="A6"/>
        </w:rPr>
        <w:t xml:space="preserve">  </w:t>
      </w:r>
      <w:r w:rsidRPr="003B145B">
        <w:rPr>
          <w:rFonts w:ascii="Arial Narrow" w:hAnsi="Arial Narrow"/>
          <w:color w:val="595959" w:themeColor="text1" w:themeTint="A6"/>
        </w:rPr>
        <w:t>Requests should be limited to an appropriate amount required to carry out proposed research</w:t>
      </w:r>
      <w:r w:rsidR="003B145B">
        <w:rPr>
          <w:rFonts w:ascii="Arial Narrow" w:hAnsi="Arial Narrow"/>
          <w:color w:val="595959" w:themeColor="text1" w:themeTint="A6"/>
        </w:rPr>
        <w:t>.</w:t>
      </w:r>
    </w:p>
    <w:tbl>
      <w:tblPr>
        <w:tblStyle w:val="TableGrid"/>
        <w:tblW w:w="9247" w:type="dxa"/>
        <w:tblInd w:w="108" w:type="dxa"/>
        <w:tblBorders>
          <w:top w:val="single" w:color="595959" w:themeColor="text1" w:themeTint="A6" w:sz="18" w:space="0"/>
          <w:left w:val="single" w:color="595959" w:themeColor="text1" w:themeTint="A6" w:sz="18" w:space="0"/>
          <w:bottom w:val="single" w:color="595959" w:themeColor="text1" w:themeTint="A6" w:sz="18" w:space="0"/>
          <w:right w:val="single" w:color="595959" w:themeColor="text1" w:themeTint="A6" w:sz="18" w:space="0"/>
          <w:insideH w:val="single" w:color="595959" w:themeColor="text1" w:themeTint="A6" w:sz="6" w:space="0"/>
          <w:insideV w:val="single" w:color="595959" w:themeColor="text1" w:themeTint="A6" w:sz="6" w:space="0"/>
        </w:tblBorders>
        <w:tblLook w:val="04A0" w:firstRow="1" w:lastRow="0" w:firstColumn="1" w:lastColumn="0" w:noHBand="0" w:noVBand="1"/>
      </w:tblPr>
      <w:tblGrid>
        <w:gridCol w:w="4819"/>
        <w:gridCol w:w="4428"/>
      </w:tblGrid>
      <w:tr w:rsidRPr="00D8167B" w:rsidR="005204D3" w:rsidTr="00E15B82" w14:paraId="66AD3E3A" w14:textId="77777777">
        <w:trPr>
          <w:trHeight w:val="705"/>
        </w:trPr>
        <w:tc>
          <w:tcPr>
            <w:tcW w:w="4819" w:type="dxa"/>
            <w:tcBorders>
              <w:top w:val="single" w:color="auto" w:sz="4" w:space="0"/>
              <w:left w:val="single" w:color="auto" w:sz="4" w:space="0"/>
              <w:bottom w:val="single" w:color="auto" w:sz="4" w:space="0"/>
              <w:right w:val="single" w:color="auto" w:sz="4" w:space="0"/>
            </w:tcBorders>
          </w:tcPr>
          <w:p w:rsidRPr="00D8167B" w:rsidR="005204D3" w:rsidP="00985228" w:rsidRDefault="009221DE" w14:paraId="0504466B" w14:textId="77777777">
            <w:pPr>
              <w:rPr>
                <w:rFonts w:ascii="Arial Narrow" w:hAnsi="Arial Narrow"/>
                <w:b/>
                <w:color w:val="595959" w:themeColor="text1" w:themeTint="A6"/>
                <w:sz w:val="26"/>
                <w:szCs w:val="26"/>
              </w:rPr>
            </w:pPr>
            <w:r w:rsidRPr="00D8167B">
              <w:rPr>
                <w:rFonts w:ascii="Arial Narrow" w:hAnsi="Arial Narrow"/>
                <w:b/>
                <w:color w:val="595959" w:themeColor="text1" w:themeTint="A6"/>
                <w:sz w:val="26"/>
                <w:szCs w:val="26"/>
              </w:rPr>
              <w:t>A</w:t>
            </w:r>
            <w:r w:rsidR="008D527A">
              <w:rPr>
                <w:rFonts w:ascii="Arial Narrow" w:hAnsi="Arial Narrow"/>
                <w:b/>
                <w:color w:val="595959" w:themeColor="text1" w:themeTint="A6"/>
                <w:sz w:val="26"/>
                <w:szCs w:val="26"/>
              </w:rPr>
              <w:t>mount requested</w:t>
            </w:r>
            <w:r w:rsidRPr="00D8167B" w:rsidR="005204D3">
              <w:rPr>
                <w:rFonts w:ascii="Arial Narrow" w:hAnsi="Arial Narrow"/>
                <w:b/>
                <w:color w:val="595959" w:themeColor="text1" w:themeTint="A6"/>
                <w:sz w:val="26"/>
                <w:szCs w:val="26"/>
              </w:rPr>
              <w:t>:</w:t>
            </w:r>
          </w:p>
          <w:p w:rsidRPr="00D8167B" w:rsidR="005204D3" w:rsidP="00985228" w:rsidRDefault="008D527A" w14:paraId="100E34FD" w14:textId="77777777">
            <w:pPr>
              <w:rPr>
                <w:rFonts w:ascii="Arial Narrow" w:hAnsi="Arial Narrow"/>
                <w:b/>
                <w:caps/>
                <w:color w:val="595959" w:themeColor="text1" w:themeTint="A6"/>
              </w:rPr>
            </w:pPr>
            <w:r>
              <w:rPr>
                <w:rFonts w:ascii="Arial Narrow" w:hAnsi="Arial Narrow"/>
                <w:b/>
                <w:color w:val="595959" w:themeColor="text1" w:themeTint="A6"/>
              </w:rPr>
              <w:t>(</w:t>
            </w:r>
            <w:r w:rsidRPr="00D8167B" w:rsidR="005204D3">
              <w:rPr>
                <w:rFonts w:ascii="Arial Narrow" w:hAnsi="Arial Narrow"/>
                <w:b/>
                <w:color w:val="595959" w:themeColor="text1" w:themeTint="A6"/>
              </w:rPr>
              <w:t>Not to exceed $20,000</w:t>
            </w:r>
            <w:r>
              <w:rPr>
                <w:rFonts w:ascii="Arial Narrow" w:hAnsi="Arial Narrow"/>
                <w:b/>
                <w:color w:val="595959" w:themeColor="text1" w:themeTint="A6"/>
              </w:rPr>
              <w:t>)</w:t>
            </w:r>
            <w:r w:rsidRPr="00D8167B" w:rsidR="005204D3">
              <w:rPr>
                <w:rFonts w:ascii="Arial Narrow" w:hAnsi="Arial Narrow"/>
                <w:b/>
                <w:color w:val="595959" w:themeColor="text1" w:themeTint="A6"/>
              </w:rPr>
              <w:tab/>
            </w:r>
          </w:p>
        </w:tc>
        <w:tc>
          <w:tcPr>
            <w:tcW w:w="4428" w:type="dxa"/>
            <w:tcBorders>
              <w:top w:val="single" w:color="auto" w:sz="4" w:space="0"/>
              <w:left w:val="single" w:color="auto" w:sz="4" w:space="0"/>
              <w:bottom w:val="single" w:color="auto" w:sz="4" w:space="0"/>
              <w:right w:val="single" w:color="auto" w:sz="4" w:space="0"/>
            </w:tcBorders>
          </w:tcPr>
          <w:p w:rsidRPr="00D8167B" w:rsidR="005204D3" w:rsidP="009B64EA" w:rsidRDefault="005204D3" w14:paraId="0C1397A5" w14:textId="77777777">
            <w:pPr>
              <w:rPr>
                <w:rFonts w:ascii="Arial Narrow" w:hAnsi="Arial Narrow"/>
                <w:b/>
                <w:caps/>
                <w:color w:val="595959" w:themeColor="text1" w:themeTint="A6"/>
                <w:sz w:val="24"/>
                <w:szCs w:val="24"/>
              </w:rPr>
            </w:pPr>
            <w:r w:rsidRPr="00D8167B">
              <w:rPr>
                <w:rFonts w:ascii="Arial Narrow" w:hAnsi="Arial Narrow"/>
                <w:b/>
                <w:caps/>
                <w:color w:val="595959" w:themeColor="text1" w:themeTint="A6"/>
                <w:sz w:val="24"/>
                <w:szCs w:val="24"/>
              </w:rPr>
              <w:t>$</w:t>
            </w:r>
          </w:p>
        </w:tc>
      </w:tr>
    </w:tbl>
    <w:p w:rsidRPr="00D8167B" w:rsidR="005204D3" w:rsidP="009B64EA" w:rsidRDefault="005204D3" w14:paraId="1F391422" w14:textId="77777777">
      <w:pPr>
        <w:pStyle w:val="Heading2"/>
        <w:rPr>
          <w:rFonts w:eastAsiaTheme="majorEastAsia" w:cstheme="majorBidi"/>
          <w:b/>
          <w:sz w:val="12"/>
          <w:szCs w:val="12"/>
        </w:rPr>
      </w:pPr>
    </w:p>
    <w:p w:rsidRPr="00D8167B" w:rsidR="00AA6BBA" w:rsidP="00116F70" w:rsidRDefault="00116F70" w14:paraId="6BC626C1" w14:textId="77777777">
      <w:pPr>
        <w:pStyle w:val="Heading2"/>
        <w:numPr>
          <w:ilvl w:val="0"/>
          <w:numId w:val="1"/>
        </w:numPr>
        <w:tabs>
          <w:tab w:val="clear" w:pos="360"/>
        </w:tabs>
        <w:rPr>
          <w:rFonts w:eastAsiaTheme="majorEastAsia" w:cstheme="majorBidi"/>
          <w:b/>
        </w:rPr>
      </w:pPr>
      <w:r w:rsidRPr="00D8167B">
        <w:rPr>
          <w:rFonts w:eastAsiaTheme="majorEastAsia" w:cstheme="majorBidi"/>
          <w:b/>
        </w:rPr>
        <w:t>Project Information</w:t>
      </w:r>
    </w:p>
    <w:p w:rsidRPr="00D8167B" w:rsidR="00AA6BBA" w:rsidP="00116F70" w:rsidRDefault="00AA6BBA" w14:paraId="2BC9A21E" w14:textId="77777777">
      <w:pPr>
        <w:pStyle w:val="Heading2"/>
        <w:numPr>
          <w:ilvl w:val="0"/>
          <w:numId w:val="3"/>
        </w:numPr>
        <w:tabs>
          <w:tab w:val="clear" w:pos="360"/>
        </w:tabs>
        <w:ind w:left="720"/>
        <w:rPr>
          <w:rFonts w:eastAsiaTheme="majorEastAsia" w:cstheme="majorBidi"/>
        </w:rPr>
      </w:pPr>
      <w:r w:rsidRPr="00D8167B">
        <w:rPr>
          <w:rFonts w:eastAsiaTheme="majorEastAsia" w:cstheme="majorBidi"/>
        </w:rPr>
        <w:t>Project Title</w:t>
      </w:r>
    </w:p>
    <w:tbl>
      <w:tblPr>
        <w:tblW w:w="0" w:type="auto"/>
        <w:tblInd w:w="1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9242"/>
      </w:tblGrid>
      <w:tr w:rsidRPr="00D8167B" w:rsidR="00116F70" w:rsidTr="00EA6B1D" w14:paraId="37B20562" w14:textId="77777777">
        <w:tc>
          <w:tcPr>
            <w:tcW w:w="9242" w:type="dxa"/>
            <w:shd w:val="clear" w:color="auto" w:fill="auto"/>
          </w:tcPr>
          <w:p w:rsidRPr="00D8167B" w:rsidR="00116F70" w:rsidP="00B33310" w:rsidRDefault="00116F70" w14:paraId="715D10DE" w14:textId="77777777">
            <w:pPr>
              <w:rPr>
                <w:rFonts w:ascii="Arial Narrow" w:hAnsi="Arial Narrow"/>
                <w:color w:val="595959" w:themeColor="text1" w:themeTint="A6"/>
                <w:sz w:val="22"/>
                <w:szCs w:val="22"/>
              </w:rPr>
            </w:pPr>
          </w:p>
          <w:p w:rsidRPr="00D8167B" w:rsidR="00116F70" w:rsidP="00B33310" w:rsidRDefault="00116F70" w14:paraId="1A5D08CA" w14:textId="77777777">
            <w:pPr>
              <w:rPr>
                <w:rFonts w:ascii="Arial Narrow" w:hAnsi="Arial Narrow"/>
                <w:color w:val="595959" w:themeColor="text1" w:themeTint="A6"/>
                <w:sz w:val="22"/>
                <w:szCs w:val="22"/>
              </w:rPr>
            </w:pPr>
          </w:p>
          <w:p w:rsidRPr="00D8167B" w:rsidR="007A4CFC" w:rsidP="00B33310" w:rsidRDefault="007A4CFC" w14:paraId="7E26F5D6" w14:textId="77777777">
            <w:pPr>
              <w:rPr>
                <w:rFonts w:ascii="Arial Narrow" w:hAnsi="Arial Narrow"/>
                <w:color w:val="595959" w:themeColor="text1" w:themeTint="A6"/>
                <w:sz w:val="22"/>
                <w:szCs w:val="22"/>
              </w:rPr>
            </w:pPr>
          </w:p>
        </w:tc>
      </w:tr>
    </w:tbl>
    <w:p w:rsidR="00CA30F2" w:rsidP="00CA30F2" w:rsidRDefault="00CA30F2" w14:paraId="43855725" w14:textId="77777777">
      <w:pPr>
        <w:rPr>
          <w:rFonts w:ascii="Arial Narrow" w:hAnsi="Arial Narrow"/>
          <w:color w:val="595959" w:themeColor="text1" w:themeTint="A6"/>
        </w:rPr>
      </w:pPr>
      <w:r>
        <w:rPr>
          <w:rFonts w:ascii="Arial Narrow" w:hAnsi="Arial Narrow"/>
          <w:color w:val="595959" w:themeColor="text1" w:themeTint="A6"/>
        </w:rPr>
        <w:t xml:space="preserve">   </w:t>
      </w:r>
    </w:p>
    <w:p w:rsidRPr="00D8167B" w:rsidR="001F7E63" w:rsidRDefault="001F7E63" w14:paraId="6D6CF869" w14:textId="77777777">
      <w:pPr>
        <w:rPr>
          <w:b/>
        </w:rPr>
      </w:pPr>
    </w:p>
    <w:p w:rsidRPr="00D8167B" w:rsidR="00ED15BB" w:rsidP="00116F70" w:rsidRDefault="00ED15BB" w14:paraId="0882C969" w14:textId="77777777">
      <w:pPr>
        <w:pStyle w:val="Heading2"/>
        <w:numPr>
          <w:ilvl w:val="0"/>
          <w:numId w:val="3"/>
        </w:numPr>
        <w:tabs>
          <w:tab w:val="clear" w:pos="360"/>
        </w:tabs>
        <w:ind w:left="720"/>
        <w:rPr>
          <w:rFonts w:eastAsiaTheme="majorEastAsia" w:cstheme="majorBidi"/>
        </w:rPr>
      </w:pPr>
      <w:r w:rsidRPr="00D8167B">
        <w:rPr>
          <w:rFonts w:eastAsiaTheme="majorEastAsia" w:cstheme="majorBidi"/>
        </w:rPr>
        <w:t>Executive Summary</w:t>
      </w:r>
    </w:p>
    <w:p w:rsidRPr="00D8167B" w:rsidR="001F334D" w:rsidP="003B145B" w:rsidRDefault="00503DAF" w14:paraId="1C757EF6" w14:textId="02AB44B0">
      <w:pPr>
        <w:jc w:val="both"/>
        <w:rPr>
          <w:rFonts w:ascii="Arial Narrow" w:hAnsi="Arial Narrow"/>
        </w:rPr>
      </w:pPr>
      <w:r w:rsidRPr="00D8167B">
        <w:rPr>
          <w:rFonts w:ascii="Arial Narrow" w:hAnsi="Arial Narrow"/>
          <w:color w:val="595959" w:themeColor="text1" w:themeTint="A6"/>
        </w:rPr>
        <w:t>Provide a</w:t>
      </w:r>
      <w:r w:rsidRPr="00D8167B" w:rsidR="008F5249">
        <w:rPr>
          <w:rFonts w:ascii="Arial Narrow" w:hAnsi="Arial Narrow"/>
          <w:color w:val="595959" w:themeColor="text1" w:themeTint="A6"/>
        </w:rPr>
        <w:t>n executive</w:t>
      </w:r>
      <w:r w:rsidRPr="00D8167B">
        <w:rPr>
          <w:rFonts w:ascii="Arial Narrow" w:hAnsi="Arial Narrow"/>
          <w:color w:val="595959" w:themeColor="text1" w:themeTint="A6"/>
        </w:rPr>
        <w:t xml:space="preserve"> summary of </w:t>
      </w:r>
      <w:r w:rsidRPr="00D8167B" w:rsidR="001F334D">
        <w:rPr>
          <w:rFonts w:ascii="Arial Narrow" w:hAnsi="Arial Narrow"/>
          <w:color w:val="595959" w:themeColor="text1" w:themeTint="A6"/>
        </w:rPr>
        <w:t xml:space="preserve">up to </w:t>
      </w:r>
      <w:r w:rsidR="00FE3E95">
        <w:rPr>
          <w:rFonts w:ascii="Arial Narrow" w:hAnsi="Arial Narrow"/>
          <w:color w:val="595959" w:themeColor="text1" w:themeTint="A6"/>
        </w:rPr>
        <w:t>250 words</w:t>
      </w:r>
      <w:r w:rsidRPr="00D8167B" w:rsidR="0028411C">
        <w:rPr>
          <w:rFonts w:ascii="Arial Narrow" w:hAnsi="Arial Narrow"/>
          <w:color w:val="595959" w:themeColor="text1" w:themeTint="A6"/>
        </w:rPr>
        <w:t>,</w:t>
      </w:r>
      <w:r w:rsidRPr="00D8167B" w:rsidR="001F334D">
        <w:rPr>
          <w:rFonts w:ascii="Arial Narrow" w:hAnsi="Arial Narrow"/>
          <w:color w:val="595959" w:themeColor="text1" w:themeTint="A6"/>
        </w:rPr>
        <w:t xml:space="preserve"> </w:t>
      </w:r>
      <w:r w:rsidRPr="00D8167B">
        <w:rPr>
          <w:rFonts w:ascii="Arial Narrow" w:hAnsi="Arial Narrow"/>
          <w:color w:val="595959" w:themeColor="text1" w:themeTint="A6"/>
        </w:rPr>
        <w:t>briefly describing</w:t>
      </w:r>
      <w:r w:rsidRPr="00D8167B" w:rsidR="001F334D">
        <w:rPr>
          <w:rFonts w:ascii="Arial Narrow" w:hAnsi="Arial Narrow"/>
          <w:color w:val="595959" w:themeColor="text1" w:themeTint="A6"/>
        </w:rPr>
        <w:t xml:space="preserve"> </w:t>
      </w:r>
      <w:r w:rsidRPr="00D8167B" w:rsidR="0028411C">
        <w:rPr>
          <w:rFonts w:ascii="Arial Narrow" w:hAnsi="Arial Narrow"/>
          <w:color w:val="595959" w:themeColor="text1" w:themeTint="A6"/>
        </w:rPr>
        <w:t xml:space="preserve">in </w:t>
      </w:r>
      <w:r w:rsidRPr="00D8167B" w:rsidR="0028411C">
        <w:rPr>
          <w:rFonts w:ascii="Arial Narrow" w:hAnsi="Arial Narrow"/>
          <w:b/>
          <w:color w:val="595959" w:themeColor="text1" w:themeTint="A6"/>
        </w:rPr>
        <w:t>non-s</w:t>
      </w:r>
      <w:r w:rsidRPr="00D8167B" w:rsidR="008F5249">
        <w:rPr>
          <w:rFonts w:ascii="Arial Narrow" w:hAnsi="Arial Narrow"/>
          <w:b/>
          <w:color w:val="595959" w:themeColor="text1" w:themeTint="A6"/>
        </w:rPr>
        <w:t>pecialist</w:t>
      </w:r>
      <w:r w:rsidRPr="00D8167B" w:rsidR="0028411C">
        <w:rPr>
          <w:rFonts w:ascii="Arial Narrow" w:hAnsi="Arial Narrow"/>
          <w:b/>
          <w:color w:val="595959" w:themeColor="text1" w:themeTint="A6"/>
        </w:rPr>
        <w:t xml:space="preserve"> language</w:t>
      </w:r>
      <w:r w:rsidRPr="00D8167B" w:rsidR="0028411C">
        <w:rPr>
          <w:rFonts w:ascii="Arial Narrow" w:hAnsi="Arial Narrow"/>
          <w:color w:val="595959" w:themeColor="text1" w:themeTint="A6"/>
        </w:rPr>
        <w:t xml:space="preserve"> </w:t>
      </w:r>
      <w:r w:rsidRPr="00D8167B" w:rsidR="001F334D">
        <w:rPr>
          <w:rFonts w:ascii="Arial Narrow" w:hAnsi="Arial Narrow"/>
          <w:color w:val="595959" w:themeColor="text1" w:themeTint="A6"/>
        </w:rPr>
        <w:t>your project, its anticipated significance/impact on the relevant area of research, and its applicability to matters of public interest</w:t>
      </w:r>
      <w:r w:rsidRPr="00D8167B" w:rsidR="001F334D">
        <w:rPr>
          <w:rFonts w:ascii="Arial Narrow" w:hAnsi="Arial Narrow"/>
        </w:rPr>
        <w:t>.</w:t>
      </w:r>
      <w:r w:rsidR="008455A0">
        <w:rPr>
          <w:rFonts w:ascii="Arial Narrow" w:hAnsi="Arial Narrow"/>
        </w:rPr>
        <w:t xml:space="preserve"> </w:t>
      </w:r>
    </w:p>
    <w:p w:rsidRPr="00D8167B" w:rsidR="00116F70" w:rsidP="00116F70" w:rsidRDefault="00116F70" w14:paraId="62947796" w14:textId="77777777">
      <w:pPr>
        <w:ind w:left="90"/>
        <w:rPr>
          <w:rFonts w:ascii="Arial Narrow" w:hAnsi="Arial Narrow"/>
        </w:rPr>
      </w:pPr>
    </w:p>
    <w:tbl>
      <w:tblPr>
        <w:tblW w:w="0" w:type="auto"/>
        <w:tblInd w:w="1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9242"/>
      </w:tblGrid>
      <w:tr w:rsidRPr="00D8167B" w:rsidR="00116F70" w:rsidTr="00B33310" w14:paraId="21F5810A" w14:textId="77777777">
        <w:tc>
          <w:tcPr>
            <w:tcW w:w="9468" w:type="dxa"/>
            <w:shd w:val="clear" w:color="auto" w:fill="auto"/>
          </w:tcPr>
          <w:p w:rsidRPr="00D8167B" w:rsidR="00116F70" w:rsidP="00B33310" w:rsidRDefault="00116F70" w14:paraId="74BC959F" w14:textId="77777777">
            <w:pPr>
              <w:rPr>
                <w:rFonts w:ascii="Arial Narrow" w:hAnsi="Arial Narrow"/>
                <w:color w:val="595959" w:themeColor="text1" w:themeTint="A6"/>
                <w:sz w:val="22"/>
                <w:szCs w:val="22"/>
              </w:rPr>
            </w:pPr>
          </w:p>
          <w:p w:rsidRPr="00D8167B" w:rsidR="007A4CFC" w:rsidP="00B33310" w:rsidRDefault="007A4CFC" w14:paraId="01C4F6B1" w14:textId="77777777">
            <w:pPr>
              <w:rPr>
                <w:rFonts w:ascii="Arial Narrow" w:hAnsi="Arial Narrow"/>
                <w:color w:val="595959" w:themeColor="text1" w:themeTint="A6"/>
                <w:sz w:val="22"/>
                <w:szCs w:val="22"/>
              </w:rPr>
            </w:pPr>
          </w:p>
          <w:p w:rsidRPr="00D8167B" w:rsidR="00116F70" w:rsidP="00B33310" w:rsidRDefault="00116F70" w14:paraId="7C389693" w14:textId="77777777">
            <w:pPr>
              <w:rPr>
                <w:rFonts w:ascii="Arial Narrow" w:hAnsi="Arial Narrow"/>
                <w:color w:val="595959" w:themeColor="text1" w:themeTint="A6"/>
                <w:sz w:val="22"/>
                <w:szCs w:val="22"/>
              </w:rPr>
            </w:pPr>
          </w:p>
        </w:tc>
      </w:tr>
    </w:tbl>
    <w:p w:rsidRPr="00D8167B" w:rsidR="00AA6BBA" w:rsidP="00116F70" w:rsidRDefault="00AA6BBA" w14:paraId="62641BF2" w14:textId="77777777">
      <w:pPr>
        <w:pStyle w:val="Heading2"/>
        <w:numPr>
          <w:ilvl w:val="0"/>
          <w:numId w:val="3"/>
        </w:numPr>
        <w:tabs>
          <w:tab w:val="clear" w:pos="360"/>
        </w:tabs>
        <w:ind w:left="720"/>
        <w:rPr>
          <w:rFonts w:eastAsiaTheme="majorEastAsia" w:cstheme="majorBidi"/>
        </w:rPr>
      </w:pPr>
      <w:r w:rsidRPr="00D8167B">
        <w:rPr>
          <w:rFonts w:eastAsiaTheme="majorEastAsia" w:cstheme="majorBidi"/>
        </w:rPr>
        <w:t>Project Description</w:t>
      </w:r>
    </w:p>
    <w:p w:rsidRPr="00D8167B" w:rsidR="00AA6BBA" w:rsidP="003B145B" w:rsidRDefault="001F334D" w14:paraId="3590FF69" w14:textId="0D1EAC00">
      <w:pPr>
        <w:jc w:val="both"/>
        <w:rPr>
          <w:rFonts w:ascii="Arial Narrow" w:hAnsi="Arial Narrow"/>
          <w:color w:val="595959" w:themeColor="text1" w:themeTint="A6"/>
        </w:rPr>
      </w:pPr>
      <w:r w:rsidRPr="00D8167B">
        <w:rPr>
          <w:rFonts w:ascii="Arial Narrow" w:hAnsi="Arial Narrow"/>
          <w:color w:val="595959" w:themeColor="text1" w:themeTint="A6"/>
        </w:rPr>
        <w:t>P</w:t>
      </w:r>
      <w:r w:rsidRPr="00D8167B" w:rsidR="006D6066">
        <w:rPr>
          <w:rFonts w:ascii="Arial Narrow" w:hAnsi="Arial Narrow"/>
          <w:color w:val="595959" w:themeColor="text1" w:themeTint="A6"/>
        </w:rPr>
        <w:t>lease p</w:t>
      </w:r>
      <w:r w:rsidRPr="00D8167B" w:rsidR="00AA6BBA">
        <w:rPr>
          <w:rFonts w:ascii="Arial Narrow" w:hAnsi="Arial Narrow"/>
          <w:color w:val="595959" w:themeColor="text1" w:themeTint="A6"/>
        </w:rPr>
        <w:t xml:space="preserve">rovide a project description of up to </w:t>
      </w:r>
      <w:r w:rsidR="00FE3E95">
        <w:rPr>
          <w:rFonts w:ascii="Arial Narrow" w:hAnsi="Arial Narrow"/>
          <w:color w:val="595959" w:themeColor="text1" w:themeTint="A6"/>
        </w:rPr>
        <w:t>1500 words</w:t>
      </w:r>
      <w:r w:rsidRPr="00D8167B" w:rsidR="00AA6BBA">
        <w:rPr>
          <w:rFonts w:ascii="Arial Narrow" w:hAnsi="Arial Narrow"/>
          <w:color w:val="595959" w:themeColor="text1" w:themeTint="A6"/>
        </w:rPr>
        <w:t xml:space="preserve"> (</w:t>
      </w:r>
      <w:r w:rsidRPr="00D8167B">
        <w:rPr>
          <w:rFonts w:ascii="Arial Narrow" w:hAnsi="Arial Narrow"/>
          <w:color w:val="595959" w:themeColor="text1" w:themeTint="A6"/>
        </w:rPr>
        <w:t>excluding</w:t>
      </w:r>
      <w:r w:rsidRPr="00D8167B" w:rsidR="00AA6BBA">
        <w:rPr>
          <w:rFonts w:ascii="Arial Narrow" w:hAnsi="Arial Narrow"/>
          <w:color w:val="595959" w:themeColor="text1" w:themeTint="A6"/>
        </w:rPr>
        <w:t xml:space="preserve"> references) </w:t>
      </w:r>
      <w:r w:rsidRPr="00D8167B" w:rsidR="008F5249">
        <w:rPr>
          <w:rFonts w:ascii="Arial Narrow" w:hAnsi="Arial Narrow"/>
          <w:color w:val="595959" w:themeColor="text1" w:themeTint="A6"/>
        </w:rPr>
        <w:t>stating</w:t>
      </w:r>
      <w:r w:rsidRPr="00D8167B" w:rsidR="00AA6BBA">
        <w:rPr>
          <w:rFonts w:ascii="Arial Narrow" w:hAnsi="Arial Narrow"/>
          <w:color w:val="595959" w:themeColor="text1" w:themeTint="A6"/>
        </w:rPr>
        <w:t xml:space="preserve"> the research objective(s), the methodology, the expec</w:t>
      </w:r>
      <w:r w:rsidR="00114F3B">
        <w:rPr>
          <w:rFonts w:ascii="Arial Narrow" w:hAnsi="Arial Narrow"/>
          <w:color w:val="595959" w:themeColor="text1" w:themeTint="A6"/>
        </w:rPr>
        <w:t xml:space="preserve">ted scholarly significance, </w:t>
      </w:r>
      <w:r w:rsidRPr="00D8167B" w:rsidR="00AA6BBA">
        <w:rPr>
          <w:rFonts w:ascii="Arial Narrow" w:hAnsi="Arial Narrow"/>
          <w:color w:val="595959" w:themeColor="text1" w:themeTint="A6"/>
        </w:rPr>
        <w:t>the relationship of the project to your previous work and to current knowledge in the field</w:t>
      </w:r>
      <w:r w:rsidR="008949AE">
        <w:rPr>
          <w:rFonts w:ascii="Arial Narrow" w:hAnsi="Arial Narrow"/>
          <w:color w:val="595959" w:themeColor="text1" w:themeTint="A6"/>
        </w:rPr>
        <w:t>, and the engagement of trainees</w:t>
      </w:r>
      <w:r w:rsidRPr="00D8167B" w:rsidR="00AA6BBA">
        <w:rPr>
          <w:rFonts w:ascii="Arial Narrow" w:hAnsi="Arial Narrow"/>
          <w:color w:val="595959" w:themeColor="text1" w:themeTint="A6"/>
        </w:rPr>
        <w:t>.</w:t>
      </w:r>
      <w:r w:rsidR="008949AE">
        <w:rPr>
          <w:rFonts w:ascii="Arial Narrow" w:hAnsi="Arial Narrow"/>
          <w:color w:val="595959" w:themeColor="text1" w:themeTint="A6"/>
        </w:rPr>
        <w:t xml:space="preserve"> </w:t>
      </w:r>
      <w:r w:rsidRPr="00D8167B" w:rsidR="00503DAF">
        <w:rPr>
          <w:rFonts w:ascii="Arial Narrow" w:hAnsi="Arial Narrow"/>
          <w:color w:val="595959" w:themeColor="text1" w:themeTint="A6"/>
        </w:rPr>
        <w:t>The project description should be written for</w:t>
      </w:r>
      <w:r w:rsidRPr="00D8167B" w:rsidR="00AA6BBA">
        <w:rPr>
          <w:rFonts w:ascii="Arial Narrow" w:hAnsi="Arial Narrow"/>
          <w:color w:val="595959" w:themeColor="text1" w:themeTint="A6"/>
        </w:rPr>
        <w:t xml:space="preserve"> a </w:t>
      </w:r>
      <w:r w:rsidRPr="00D8167B" w:rsidR="00AA6BBA">
        <w:rPr>
          <w:rFonts w:ascii="Arial Narrow" w:hAnsi="Arial Narrow"/>
          <w:b/>
          <w:color w:val="595959" w:themeColor="text1" w:themeTint="A6"/>
        </w:rPr>
        <w:t>non-specialist audience</w:t>
      </w:r>
      <w:r w:rsidRPr="00D8167B" w:rsidR="00ED15BB">
        <w:rPr>
          <w:rFonts w:ascii="Arial Narrow" w:hAnsi="Arial Narrow"/>
          <w:color w:val="595959" w:themeColor="text1" w:themeTint="A6"/>
        </w:rPr>
        <w:t>.</w:t>
      </w:r>
      <w:r w:rsidR="00FE3E95">
        <w:rPr>
          <w:rFonts w:ascii="Arial Narrow" w:hAnsi="Arial Narrow"/>
          <w:color w:val="595959" w:themeColor="text1" w:themeTint="A6"/>
        </w:rPr>
        <w:t xml:space="preserve"> </w:t>
      </w:r>
    </w:p>
    <w:p w:rsidRPr="00D8167B" w:rsidR="00116F70" w:rsidP="00116F70" w:rsidRDefault="00116F70" w14:paraId="16A33996" w14:textId="77777777">
      <w:pPr>
        <w:rPr>
          <w:rFonts w:ascii="Arial Narrow" w:hAnsi="Arial Narrow"/>
          <w:color w:val="595959" w:themeColor="text1" w:themeTint="A6"/>
        </w:rPr>
      </w:pPr>
    </w:p>
    <w:tbl>
      <w:tblPr>
        <w:tblW w:w="0" w:type="auto"/>
        <w:tblInd w:w="1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9242"/>
      </w:tblGrid>
      <w:tr w:rsidRPr="00D8167B" w:rsidR="00116F70" w:rsidTr="00B33310" w14:paraId="3A09F363" w14:textId="77777777">
        <w:tc>
          <w:tcPr>
            <w:tcW w:w="9468" w:type="dxa"/>
            <w:shd w:val="clear" w:color="auto" w:fill="auto"/>
          </w:tcPr>
          <w:p w:rsidR="007A4CFC" w:rsidP="00B33310" w:rsidRDefault="007A4CFC" w14:paraId="7F45A5DB" w14:textId="787EBFFF">
            <w:pPr>
              <w:rPr>
                <w:spacing w:val="-3"/>
                <w:szCs w:val="24"/>
                <w:lang w:val="en-CA"/>
              </w:rPr>
            </w:pPr>
          </w:p>
          <w:p w:rsidRPr="00D8167B" w:rsidR="008949AE" w:rsidP="00B33310" w:rsidRDefault="008949AE" w14:paraId="31988ED3" w14:textId="77777777">
            <w:pPr>
              <w:rPr>
                <w:rFonts w:ascii="Arial Narrow" w:hAnsi="Arial Narrow"/>
                <w:color w:val="595959" w:themeColor="text1" w:themeTint="A6"/>
                <w:sz w:val="22"/>
                <w:szCs w:val="22"/>
              </w:rPr>
            </w:pPr>
          </w:p>
          <w:p w:rsidRPr="00D8167B" w:rsidR="00116F70" w:rsidP="00B33310" w:rsidRDefault="00116F70" w14:paraId="2DF8BA25" w14:textId="77777777">
            <w:pPr>
              <w:rPr>
                <w:rFonts w:ascii="Arial Narrow" w:hAnsi="Arial Narrow"/>
                <w:color w:val="595959" w:themeColor="text1" w:themeTint="A6"/>
                <w:sz w:val="22"/>
                <w:szCs w:val="22"/>
              </w:rPr>
            </w:pPr>
          </w:p>
        </w:tc>
      </w:tr>
    </w:tbl>
    <w:p w:rsidRPr="00D8167B" w:rsidR="001F334D" w:rsidRDefault="001F334D" w14:paraId="2ACADD8E" w14:textId="77777777">
      <w:pPr>
        <w:ind w:left="360"/>
      </w:pPr>
    </w:p>
    <w:p w:rsidRPr="00D8167B" w:rsidR="00AA6BBA" w:rsidP="00116F70" w:rsidRDefault="00AA6BBA" w14:paraId="43A25A17" w14:textId="77777777">
      <w:pPr>
        <w:pStyle w:val="Heading2"/>
        <w:numPr>
          <w:ilvl w:val="0"/>
          <w:numId w:val="3"/>
        </w:numPr>
        <w:tabs>
          <w:tab w:val="clear" w:pos="360"/>
        </w:tabs>
        <w:ind w:left="720"/>
        <w:rPr>
          <w:rFonts w:eastAsiaTheme="majorEastAsia" w:cstheme="majorBidi"/>
        </w:rPr>
      </w:pPr>
      <w:r w:rsidRPr="00D8167B">
        <w:rPr>
          <w:rFonts w:eastAsiaTheme="majorEastAsia" w:cstheme="majorBidi"/>
        </w:rPr>
        <w:t>Leveraging Impact of Connaught Funding</w:t>
      </w:r>
    </w:p>
    <w:p w:rsidRPr="00D8167B" w:rsidR="00AA6BBA" w:rsidP="003B145B" w:rsidRDefault="006D6066" w14:paraId="46670576" w14:textId="693B41E0">
      <w:pPr>
        <w:jc w:val="both"/>
        <w:rPr>
          <w:rFonts w:ascii="Arial Narrow" w:hAnsi="Arial Narrow"/>
          <w:color w:val="595959" w:themeColor="text1" w:themeTint="A6"/>
        </w:rPr>
      </w:pPr>
      <w:r w:rsidRPr="00D8167B">
        <w:rPr>
          <w:rFonts w:ascii="Arial Narrow" w:hAnsi="Arial Narrow"/>
          <w:color w:val="595959" w:themeColor="text1" w:themeTint="A6"/>
        </w:rPr>
        <w:t xml:space="preserve">Provide </w:t>
      </w:r>
      <w:r w:rsidRPr="00D8167B" w:rsidR="00ED15BB">
        <w:rPr>
          <w:rFonts w:ascii="Arial Narrow" w:hAnsi="Arial Narrow"/>
          <w:color w:val="595959" w:themeColor="text1" w:themeTint="A6"/>
        </w:rPr>
        <w:t xml:space="preserve">up to </w:t>
      </w:r>
      <w:r w:rsidR="00FE3E95">
        <w:rPr>
          <w:rFonts w:ascii="Arial Narrow" w:hAnsi="Arial Narrow"/>
          <w:color w:val="595959" w:themeColor="text1" w:themeTint="A6"/>
        </w:rPr>
        <w:t>250 words</w:t>
      </w:r>
      <w:r w:rsidRPr="00D8167B" w:rsidR="00AA6BBA">
        <w:rPr>
          <w:rFonts w:ascii="Arial Narrow" w:hAnsi="Arial Narrow"/>
          <w:color w:val="595959" w:themeColor="text1" w:themeTint="A6"/>
        </w:rPr>
        <w:t xml:space="preserve"> to outline your strategy for using Connaught Fund support and/or the anticipated research outcomes resulting from this support to attract external research sponsorship.  Please be as specific as possible in identifying potential sponsors and application timelines.</w:t>
      </w:r>
    </w:p>
    <w:p w:rsidRPr="00D8167B" w:rsidR="00116F70" w:rsidP="00116F70" w:rsidRDefault="00116F70" w14:paraId="7949694A" w14:textId="77777777">
      <w:pPr>
        <w:rPr>
          <w:rFonts w:ascii="Arial Narrow" w:hAnsi="Arial Narrow"/>
          <w:color w:val="595959" w:themeColor="text1" w:themeTint="A6"/>
        </w:rPr>
      </w:pPr>
    </w:p>
    <w:tbl>
      <w:tblPr>
        <w:tblW w:w="0" w:type="auto"/>
        <w:tblInd w:w="1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9242"/>
      </w:tblGrid>
      <w:tr w:rsidRPr="00D8167B" w:rsidR="00116F70" w:rsidTr="00B33310" w14:paraId="70AA2EFF" w14:textId="77777777">
        <w:tc>
          <w:tcPr>
            <w:tcW w:w="9468" w:type="dxa"/>
            <w:shd w:val="clear" w:color="auto" w:fill="auto"/>
          </w:tcPr>
          <w:p w:rsidRPr="00D8167B" w:rsidR="00116F70" w:rsidP="00B33310" w:rsidRDefault="00116F70" w14:paraId="10592B87" w14:textId="77777777">
            <w:pPr>
              <w:rPr>
                <w:rFonts w:ascii="Arial Narrow" w:hAnsi="Arial Narrow"/>
                <w:color w:val="595959" w:themeColor="text1" w:themeTint="A6"/>
                <w:sz w:val="22"/>
                <w:szCs w:val="22"/>
              </w:rPr>
            </w:pPr>
          </w:p>
          <w:p w:rsidRPr="00D8167B" w:rsidR="00116F70" w:rsidP="00B33310" w:rsidRDefault="00116F70" w14:paraId="47E7A665" w14:textId="77777777">
            <w:pPr>
              <w:rPr>
                <w:rFonts w:ascii="Arial Narrow" w:hAnsi="Arial Narrow"/>
                <w:color w:val="595959" w:themeColor="text1" w:themeTint="A6"/>
                <w:sz w:val="22"/>
                <w:szCs w:val="22"/>
              </w:rPr>
            </w:pPr>
          </w:p>
          <w:p w:rsidRPr="00D8167B" w:rsidR="007A4CFC" w:rsidP="00B33310" w:rsidRDefault="007A4CFC" w14:paraId="1CE74E0E" w14:textId="77777777">
            <w:pPr>
              <w:rPr>
                <w:rFonts w:ascii="Arial Narrow" w:hAnsi="Arial Narrow"/>
                <w:color w:val="595959" w:themeColor="text1" w:themeTint="A6"/>
                <w:sz w:val="22"/>
                <w:szCs w:val="22"/>
              </w:rPr>
            </w:pPr>
          </w:p>
        </w:tc>
      </w:tr>
    </w:tbl>
    <w:p w:rsidRPr="00D8167B" w:rsidR="00AA6BBA" w:rsidP="007A4CFC" w:rsidRDefault="00AA6BBA" w14:paraId="4BD9EA84" w14:textId="77777777">
      <w:pPr>
        <w:rPr>
          <w:b/>
        </w:rPr>
      </w:pPr>
      <w:r w:rsidRPr="00D8167B">
        <w:rPr>
          <w:b/>
        </w:rPr>
        <w:tab/>
      </w:r>
      <w:r w:rsidRPr="00D8167B">
        <w:rPr>
          <w:b/>
        </w:rPr>
        <w:tab/>
      </w:r>
      <w:r w:rsidRPr="00D8167B">
        <w:rPr>
          <w:b/>
        </w:rPr>
        <w:tab/>
      </w:r>
    </w:p>
    <w:p w:rsidRPr="00D8167B" w:rsidR="00E86510" w:rsidP="0066534B" w:rsidRDefault="00116F70" w14:paraId="0206A9CA" w14:textId="77777777">
      <w:pPr>
        <w:pStyle w:val="Heading2"/>
        <w:numPr>
          <w:ilvl w:val="0"/>
          <w:numId w:val="1"/>
        </w:numPr>
        <w:tabs>
          <w:tab w:val="clear" w:pos="360"/>
        </w:tabs>
        <w:rPr>
          <w:rFonts w:eastAsiaTheme="majorEastAsia" w:cstheme="majorBidi"/>
          <w:b/>
        </w:rPr>
      </w:pPr>
      <w:r w:rsidRPr="00D8167B">
        <w:rPr>
          <w:rFonts w:eastAsiaTheme="majorEastAsia" w:cstheme="majorBidi"/>
          <w:b/>
        </w:rPr>
        <w:lastRenderedPageBreak/>
        <w:t>Budget</w:t>
      </w:r>
    </w:p>
    <w:p w:rsidRPr="00D8167B" w:rsidR="00E86510" w:rsidP="003B145B" w:rsidRDefault="00E86510" w14:paraId="54AC6A12" w14:textId="2C944F15">
      <w:pPr>
        <w:jc w:val="both"/>
        <w:rPr>
          <w:rFonts w:ascii="Arial Narrow" w:hAnsi="Arial Narrow"/>
          <w:color w:val="595959" w:themeColor="text1" w:themeTint="A6"/>
        </w:rPr>
      </w:pPr>
      <w:r w:rsidRPr="00D8167B">
        <w:rPr>
          <w:rFonts w:ascii="Arial Narrow" w:hAnsi="Arial Narrow"/>
          <w:color w:val="595959" w:themeColor="text1" w:themeTint="A6"/>
        </w:rPr>
        <w:t xml:space="preserve">The Connaught New Researcher Award is meant to provide support for research operating costs.  Eligible expenses are to be consistent with the appropriate tri-agency guidelines for NSERC Discovery grants, CIHR Open Operating Grants or SSHRC Insight grants, with the exception of laptops which should only be included in application budgets when required for project-specific purposes (as opposed to general research).  Proposals should clearly describe what role all research personnel will play in the research </w:t>
      </w:r>
      <w:r w:rsidR="00826F16">
        <w:rPr>
          <w:rFonts w:ascii="Arial Narrow" w:hAnsi="Arial Narrow"/>
          <w:color w:val="595959" w:themeColor="text1" w:themeTint="A6"/>
        </w:rPr>
        <w:t xml:space="preserve">project. </w:t>
      </w:r>
      <w:r w:rsidRPr="00D8167B" w:rsidR="009D2797">
        <w:rPr>
          <w:rFonts w:ascii="Arial Narrow" w:hAnsi="Arial Narrow"/>
          <w:color w:val="595959" w:themeColor="text1" w:themeTint="A6"/>
        </w:rPr>
        <w:t xml:space="preserve">If awarded, variations exceeding 20% between requested budget items will require justification and prior approval. </w:t>
      </w:r>
      <w:r w:rsidRPr="00D8167B">
        <w:rPr>
          <w:rFonts w:ascii="Arial Narrow" w:hAnsi="Arial Narrow"/>
          <w:color w:val="595959" w:themeColor="text1" w:themeTint="A6"/>
        </w:rPr>
        <w:t xml:space="preserve">Questions on eligible expenses should be directed to the </w:t>
      </w:r>
      <w:hyperlink w:history="1" r:id="rId9">
        <w:r w:rsidRPr="00D8167B">
          <w:rPr>
            <w:rStyle w:val="Hyperlink"/>
            <w:rFonts w:ascii="Arial Narrow" w:hAnsi="Arial Narrow"/>
          </w:rPr>
          <w:t>Connaught Secretariat</w:t>
        </w:r>
      </w:hyperlink>
      <w:r w:rsidRPr="00D8167B">
        <w:rPr>
          <w:rFonts w:ascii="Arial Narrow" w:hAnsi="Arial Narrow"/>
          <w:color w:val="595959" w:themeColor="text1" w:themeTint="A6"/>
        </w:rPr>
        <w:t xml:space="preserve">.  </w:t>
      </w:r>
    </w:p>
    <w:p w:rsidRPr="00D8167B" w:rsidR="00ED7C2C" w:rsidP="00C25F49" w:rsidRDefault="00654A55" w14:paraId="756E1D83" w14:textId="77777777">
      <w:pPr>
        <w:pStyle w:val="Heading2"/>
      </w:pPr>
      <w:r w:rsidRPr="00D8167B">
        <w:t>Funding Request (Up to</w:t>
      </w:r>
      <w:r w:rsidRPr="00D8167B" w:rsidR="00531EC1">
        <w:t xml:space="preserve"> but not exceeding</w:t>
      </w:r>
      <w:r w:rsidRPr="00D8167B">
        <w:t xml:space="preserve"> $</w:t>
      </w:r>
      <w:r w:rsidRPr="00D8167B" w:rsidR="00867A30">
        <w:t>2</w:t>
      </w:r>
      <w:r w:rsidRPr="00D8167B">
        <w:t>0K):</w:t>
      </w:r>
    </w:p>
    <w:p w:rsidRPr="00D8167B" w:rsidR="00212CD7" w:rsidP="003B145B" w:rsidRDefault="00ED7C2C" w14:paraId="1C6F2DCB" w14:textId="77777777">
      <w:pPr>
        <w:jc w:val="both"/>
        <w:rPr>
          <w:rFonts w:ascii="Arial Narrow" w:hAnsi="Arial Narrow"/>
          <w:b/>
          <w:i/>
          <w:color w:val="595959" w:themeColor="text1" w:themeTint="A6"/>
        </w:rPr>
      </w:pPr>
      <w:r w:rsidRPr="00D8167B">
        <w:rPr>
          <w:rFonts w:ascii="Arial Narrow" w:hAnsi="Arial Narrow"/>
          <w:color w:val="595959" w:themeColor="text1" w:themeTint="A6"/>
        </w:rPr>
        <w:t xml:space="preserve">Please provide a budget of </w:t>
      </w:r>
      <w:r w:rsidRPr="00D8167B" w:rsidR="00867A30">
        <w:rPr>
          <w:rFonts w:ascii="Arial Narrow" w:hAnsi="Arial Narrow"/>
          <w:b/>
          <w:color w:val="595959" w:themeColor="text1" w:themeTint="A6"/>
        </w:rPr>
        <w:t>up to $2</w:t>
      </w:r>
      <w:r w:rsidRPr="00D8167B">
        <w:rPr>
          <w:rFonts w:ascii="Arial Narrow" w:hAnsi="Arial Narrow"/>
          <w:b/>
          <w:color w:val="595959" w:themeColor="text1" w:themeTint="A6"/>
        </w:rPr>
        <w:t>0,000</w:t>
      </w:r>
      <w:r w:rsidRPr="00D8167B">
        <w:rPr>
          <w:rFonts w:ascii="Arial Narrow" w:hAnsi="Arial Narrow"/>
          <w:color w:val="595959" w:themeColor="text1" w:themeTint="A6"/>
        </w:rPr>
        <w:t xml:space="preserve"> with appropriate justification for each budget item. </w:t>
      </w:r>
      <w:r w:rsidRPr="00D8167B" w:rsidR="00116F70">
        <w:rPr>
          <w:rFonts w:ascii="Arial Narrow" w:hAnsi="Arial Narrow"/>
          <w:b/>
          <w:i/>
          <w:color w:val="595959" w:themeColor="text1" w:themeTint="A6"/>
        </w:rPr>
        <w:t>(</w:t>
      </w:r>
      <w:r w:rsidRPr="00D8167B" w:rsidR="005D5DA1">
        <w:rPr>
          <w:rFonts w:ascii="Arial Narrow" w:hAnsi="Arial Narrow"/>
          <w:b/>
          <w:i/>
          <w:color w:val="595959" w:themeColor="text1" w:themeTint="A6"/>
        </w:rPr>
        <w:t>S</w:t>
      </w:r>
      <w:r w:rsidRPr="00D8167B" w:rsidR="00116F70">
        <w:rPr>
          <w:rFonts w:ascii="Arial Narrow" w:hAnsi="Arial Narrow"/>
          <w:b/>
          <w:i/>
          <w:color w:val="595959" w:themeColor="text1" w:themeTint="A6"/>
        </w:rPr>
        <w:t>ample budget can be found in the Connaught New Researcher Guidelines)</w:t>
      </w:r>
    </w:p>
    <w:p w:rsidRPr="00D8167B" w:rsidR="00C25F49" w:rsidP="00654A55" w:rsidRDefault="00C25F49" w14:paraId="703C7A51" w14:textId="77777777">
      <w:pPr>
        <w:rPr>
          <w:b/>
          <w:i/>
          <w:sz w:val="22"/>
        </w:rPr>
      </w:pPr>
    </w:p>
    <w:tbl>
      <w:tblPr>
        <w:tblStyle w:val="LightList-Accent1"/>
        <w:tblW w:w="0" w:type="auto"/>
        <w:tblInd w:w="108" w:type="dxa"/>
        <w:tblBorders>
          <w:top w:val="single" w:color="595959" w:themeColor="text1" w:themeTint="A6" w:sz="8" w:space="0"/>
          <w:left w:val="single" w:color="595959" w:themeColor="text1" w:themeTint="A6" w:sz="8" w:space="0"/>
          <w:bottom w:val="single" w:color="595959" w:themeColor="text1" w:themeTint="A6" w:sz="8" w:space="0"/>
          <w:right w:val="single" w:color="595959" w:themeColor="text1" w:themeTint="A6" w:sz="8" w:space="0"/>
          <w:insideH w:val="single" w:color="595959" w:themeColor="text1" w:themeTint="A6" w:sz="8" w:space="0"/>
          <w:insideV w:val="single" w:color="595959" w:themeColor="text1" w:themeTint="A6" w:sz="8" w:space="0"/>
        </w:tblBorders>
        <w:tblLook w:val="04A0" w:firstRow="1" w:lastRow="0" w:firstColumn="1" w:lastColumn="0" w:noHBand="0" w:noVBand="1"/>
      </w:tblPr>
      <w:tblGrid>
        <w:gridCol w:w="2994"/>
        <w:gridCol w:w="3155"/>
        <w:gridCol w:w="3083"/>
      </w:tblGrid>
      <w:tr w:rsidRPr="00D8167B" w:rsidR="00212CD7" w:rsidTr="00C25F49" w14:paraId="27D5C67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shd w:val="clear" w:color="auto" w:fill="D9D9D9" w:themeFill="background1" w:themeFillShade="D9"/>
          </w:tcPr>
          <w:p w:rsidRPr="00D8167B" w:rsidR="00212CD7" w:rsidP="00C25F49" w:rsidRDefault="00212CD7" w14:paraId="5B2D70C2" w14:textId="77777777">
            <w:pPr>
              <w:rPr>
                <w:rFonts w:ascii="Arial Narrow" w:hAnsi="Arial Narrow"/>
                <w:color w:val="595959" w:themeColor="text1" w:themeTint="A6"/>
                <w:sz w:val="22"/>
              </w:rPr>
            </w:pPr>
            <w:r w:rsidRPr="00D8167B">
              <w:rPr>
                <w:rFonts w:ascii="Arial Narrow" w:hAnsi="Arial Narrow"/>
                <w:color w:val="595959" w:themeColor="text1" w:themeTint="A6"/>
                <w:sz w:val="22"/>
              </w:rPr>
              <w:t>Expense</w:t>
            </w:r>
            <w:r w:rsidRPr="00D8167B" w:rsidR="00E83F59">
              <w:rPr>
                <w:rFonts w:ascii="Arial Narrow" w:hAnsi="Arial Narrow"/>
                <w:color w:val="595959" w:themeColor="text1" w:themeTint="A6"/>
                <w:sz w:val="22"/>
              </w:rPr>
              <w:t xml:space="preserve"> Item</w:t>
            </w:r>
          </w:p>
        </w:tc>
        <w:tc>
          <w:tcPr>
            <w:tcW w:w="3192" w:type="dxa"/>
            <w:shd w:val="clear" w:color="auto" w:fill="D9D9D9" w:themeFill="background1" w:themeFillShade="D9"/>
          </w:tcPr>
          <w:p w:rsidRPr="00D8167B" w:rsidR="00212CD7" w:rsidP="00C25F49" w:rsidRDefault="00212CD7" w14:paraId="794B9BB7"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olor w:val="595959" w:themeColor="text1" w:themeTint="A6"/>
                <w:sz w:val="22"/>
              </w:rPr>
            </w:pPr>
            <w:r w:rsidRPr="00D8167B">
              <w:rPr>
                <w:rFonts w:ascii="Arial Narrow" w:hAnsi="Arial Narrow"/>
                <w:color w:val="595959" w:themeColor="text1" w:themeTint="A6"/>
                <w:sz w:val="22"/>
              </w:rPr>
              <w:t>Description/Justification</w:t>
            </w:r>
          </w:p>
        </w:tc>
        <w:tc>
          <w:tcPr>
            <w:tcW w:w="3192" w:type="dxa"/>
            <w:shd w:val="clear" w:color="auto" w:fill="D9D9D9" w:themeFill="background1" w:themeFillShade="D9"/>
          </w:tcPr>
          <w:p w:rsidRPr="00D8167B" w:rsidR="00212CD7" w:rsidP="00C25F49" w:rsidRDefault="00212CD7" w14:paraId="64A1A221"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olor w:val="595959" w:themeColor="text1" w:themeTint="A6"/>
                <w:sz w:val="22"/>
              </w:rPr>
            </w:pPr>
            <w:r w:rsidRPr="00D8167B">
              <w:rPr>
                <w:rFonts w:ascii="Arial Narrow" w:hAnsi="Arial Narrow"/>
                <w:color w:val="595959" w:themeColor="text1" w:themeTint="A6"/>
                <w:sz w:val="22"/>
              </w:rPr>
              <w:t>Cost</w:t>
            </w:r>
          </w:p>
        </w:tc>
      </w:tr>
      <w:tr w:rsidRPr="00D8167B" w:rsidR="00212CD7" w:rsidTr="00C25F49" w14:paraId="69E7C9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color="auto" w:sz="0" w:space="0"/>
              <w:left w:val="none" w:color="auto" w:sz="0" w:space="0"/>
              <w:bottom w:val="none" w:color="auto" w:sz="0" w:space="0"/>
            </w:tcBorders>
          </w:tcPr>
          <w:p w:rsidRPr="00D8167B" w:rsidR="00212CD7" w:rsidP="00654A55" w:rsidRDefault="00212CD7" w14:paraId="4F2CCF4D" w14:textId="77777777">
            <w:pPr>
              <w:rPr>
                <w:rFonts w:ascii="Arial Narrow" w:hAnsi="Arial Narrow"/>
                <w:b w:val="0"/>
                <w:color w:val="595959" w:themeColor="text1" w:themeTint="A6"/>
                <w:sz w:val="22"/>
              </w:rPr>
            </w:pPr>
          </w:p>
        </w:tc>
        <w:tc>
          <w:tcPr>
            <w:tcW w:w="3192" w:type="dxa"/>
            <w:tcBorders>
              <w:top w:val="none" w:color="auto" w:sz="0" w:space="0"/>
              <w:bottom w:val="none" w:color="auto" w:sz="0" w:space="0"/>
            </w:tcBorders>
          </w:tcPr>
          <w:p w:rsidRPr="00D8167B" w:rsidR="00212CD7" w:rsidP="00654A55" w:rsidRDefault="00212CD7" w14:paraId="05199CA9"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c>
          <w:tcPr>
            <w:tcW w:w="3192" w:type="dxa"/>
            <w:tcBorders>
              <w:top w:val="none" w:color="auto" w:sz="0" w:space="0"/>
              <w:bottom w:val="none" w:color="auto" w:sz="0" w:space="0"/>
              <w:right w:val="none" w:color="auto" w:sz="0" w:space="0"/>
            </w:tcBorders>
          </w:tcPr>
          <w:p w:rsidRPr="00D8167B" w:rsidR="00212CD7" w:rsidP="00654A55" w:rsidRDefault="00212CD7" w14:paraId="429BB126"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r>
      <w:tr w:rsidRPr="00D8167B" w:rsidR="00212CD7" w:rsidTr="00C25F49" w14:paraId="10412E7B" w14:textId="77777777">
        <w:tc>
          <w:tcPr>
            <w:cnfStyle w:val="001000000000" w:firstRow="0" w:lastRow="0" w:firstColumn="1" w:lastColumn="0" w:oddVBand="0" w:evenVBand="0" w:oddHBand="0" w:evenHBand="0" w:firstRowFirstColumn="0" w:firstRowLastColumn="0" w:lastRowFirstColumn="0" w:lastRowLastColumn="0"/>
            <w:tcW w:w="3084" w:type="dxa"/>
          </w:tcPr>
          <w:p w:rsidRPr="00D8167B" w:rsidR="00212CD7" w:rsidP="00654A55" w:rsidRDefault="00212CD7" w14:paraId="7C301D7A" w14:textId="77777777">
            <w:pPr>
              <w:rPr>
                <w:rFonts w:ascii="Arial Narrow" w:hAnsi="Arial Narrow"/>
                <w:b w:val="0"/>
                <w:color w:val="595959" w:themeColor="text1" w:themeTint="A6"/>
                <w:sz w:val="22"/>
              </w:rPr>
            </w:pPr>
          </w:p>
        </w:tc>
        <w:tc>
          <w:tcPr>
            <w:tcW w:w="3192" w:type="dxa"/>
          </w:tcPr>
          <w:p w:rsidRPr="00D8167B" w:rsidR="00212CD7" w:rsidP="00654A55" w:rsidRDefault="00212CD7" w14:paraId="5CE7BD4A"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c>
          <w:tcPr>
            <w:tcW w:w="3192" w:type="dxa"/>
          </w:tcPr>
          <w:p w:rsidRPr="00D8167B" w:rsidR="00212CD7" w:rsidP="00654A55" w:rsidRDefault="00212CD7" w14:paraId="4155B658"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r>
      <w:tr w:rsidRPr="00D8167B" w:rsidR="00212CD7" w:rsidTr="00C25F49" w14:paraId="33D4F7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color="auto" w:sz="0" w:space="0"/>
              <w:left w:val="none" w:color="auto" w:sz="0" w:space="0"/>
              <w:bottom w:val="none" w:color="auto" w:sz="0" w:space="0"/>
            </w:tcBorders>
          </w:tcPr>
          <w:p w:rsidRPr="00D8167B" w:rsidR="00212CD7" w:rsidP="00654A55" w:rsidRDefault="00212CD7" w14:paraId="2FA0D65D" w14:textId="77777777">
            <w:pPr>
              <w:rPr>
                <w:rFonts w:ascii="Arial Narrow" w:hAnsi="Arial Narrow"/>
                <w:b w:val="0"/>
                <w:color w:val="595959" w:themeColor="text1" w:themeTint="A6"/>
                <w:sz w:val="22"/>
              </w:rPr>
            </w:pPr>
          </w:p>
        </w:tc>
        <w:tc>
          <w:tcPr>
            <w:tcW w:w="3192" w:type="dxa"/>
            <w:tcBorders>
              <w:top w:val="none" w:color="auto" w:sz="0" w:space="0"/>
              <w:bottom w:val="none" w:color="auto" w:sz="0" w:space="0"/>
            </w:tcBorders>
          </w:tcPr>
          <w:p w:rsidRPr="00D8167B" w:rsidR="00212CD7" w:rsidP="00654A55" w:rsidRDefault="00212CD7" w14:paraId="484C71AC"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c>
          <w:tcPr>
            <w:tcW w:w="3192" w:type="dxa"/>
            <w:tcBorders>
              <w:top w:val="none" w:color="auto" w:sz="0" w:space="0"/>
              <w:bottom w:val="none" w:color="auto" w:sz="0" w:space="0"/>
              <w:right w:val="none" w:color="auto" w:sz="0" w:space="0"/>
            </w:tcBorders>
          </w:tcPr>
          <w:p w:rsidRPr="00D8167B" w:rsidR="00212CD7" w:rsidP="00654A55" w:rsidRDefault="00212CD7" w14:paraId="37B19CB1"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r>
      <w:tr w:rsidRPr="00D8167B" w:rsidR="00212CD7" w:rsidTr="00C25F49" w14:paraId="00DE599E" w14:textId="77777777">
        <w:tc>
          <w:tcPr>
            <w:cnfStyle w:val="001000000000" w:firstRow="0" w:lastRow="0" w:firstColumn="1" w:lastColumn="0" w:oddVBand="0" w:evenVBand="0" w:oddHBand="0" w:evenHBand="0" w:firstRowFirstColumn="0" w:firstRowLastColumn="0" w:lastRowFirstColumn="0" w:lastRowLastColumn="0"/>
            <w:tcW w:w="3084" w:type="dxa"/>
          </w:tcPr>
          <w:p w:rsidRPr="00D8167B" w:rsidR="00212CD7" w:rsidP="00654A55" w:rsidRDefault="00212CD7" w14:paraId="0C291651" w14:textId="77777777">
            <w:pPr>
              <w:rPr>
                <w:rFonts w:ascii="Arial Narrow" w:hAnsi="Arial Narrow"/>
                <w:b w:val="0"/>
                <w:color w:val="595959" w:themeColor="text1" w:themeTint="A6"/>
                <w:sz w:val="22"/>
              </w:rPr>
            </w:pPr>
          </w:p>
        </w:tc>
        <w:tc>
          <w:tcPr>
            <w:tcW w:w="3192" w:type="dxa"/>
          </w:tcPr>
          <w:p w:rsidRPr="00D8167B" w:rsidR="00212CD7" w:rsidP="00654A55" w:rsidRDefault="00212CD7" w14:paraId="1F49E936"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c>
          <w:tcPr>
            <w:tcW w:w="3192" w:type="dxa"/>
          </w:tcPr>
          <w:p w:rsidRPr="00D8167B" w:rsidR="00212CD7" w:rsidP="00654A55" w:rsidRDefault="00212CD7" w14:paraId="7184708A"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r>
      <w:tr w:rsidRPr="00D8167B" w:rsidR="00212CD7" w:rsidTr="00C25F49" w14:paraId="33B998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color="auto" w:sz="0" w:space="0"/>
              <w:left w:val="none" w:color="auto" w:sz="0" w:space="0"/>
              <w:bottom w:val="none" w:color="auto" w:sz="0" w:space="0"/>
            </w:tcBorders>
          </w:tcPr>
          <w:p w:rsidRPr="00D8167B" w:rsidR="00212CD7" w:rsidP="00654A55" w:rsidRDefault="00212CD7" w14:paraId="6D20C30F" w14:textId="77777777">
            <w:pPr>
              <w:rPr>
                <w:rFonts w:ascii="Arial Narrow" w:hAnsi="Arial Narrow"/>
                <w:b w:val="0"/>
                <w:color w:val="595959" w:themeColor="text1" w:themeTint="A6"/>
                <w:sz w:val="22"/>
              </w:rPr>
            </w:pPr>
          </w:p>
        </w:tc>
        <w:tc>
          <w:tcPr>
            <w:tcW w:w="3192" w:type="dxa"/>
            <w:tcBorders>
              <w:top w:val="none" w:color="auto" w:sz="0" w:space="0"/>
              <w:bottom w:val="none" w:color="auto" w:sz="0" w:space="0"/>
            </w:tcBorders>
          </w:tcPr>
          <w:p w:rsidRPr="00D8167B" w:rsidR="00212CD7" w:rsidP="00654A55" w:rsidRDefault="00212CD7" w14:paraId="1CE80D4A"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c>
          <w:tcPr>
            <w:tcW w:w="3192" w:type="dxa"/>
            <w:tcBorders>
              <w:top w:val="none" w:color="auto" w:sz="0" w:space="0"/>
              <w:bottom w:val="none" w:color="auto" w:sz="0" w:space="0"/>
              <w:right w:val="none" w:color="auto" w:sz="0" w:space="0"/>
            </w:tcBorders>
          </w:tcPr>
          <w:p w:rsidRPr="00D8167B" w:rsidR="00212CD7" w:rsidP="00654A55" w:rsidRDefault="00212CD7" w14:paraId="0D52920C"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r>
      <w:tr w:rsidRPr="00D8167B" w:rsidR="00212CD7" w:rsidTr="00C25F49" w14:paraId="5E0A5AD6" w14:textId="77777777">
        <w:tc>
          <w:tcPr>
            <w:cnfStyle w:val="001000000000" w:firstRow="0" w:lastRow="0" w:firstColumn="1" w:lastColumn="0" w:oddVBand="0" w:evenVBand="0" w:oddHBand="0" w:evenHBand="0" w:firstRowFirstColumn="0" w:firstRowLastColumn="0" w:lastRowFirstColumn="0" w:lastRowLastColumn="0"/>
            <w:tcW w:w="3084" w:type="dxa"/>
          </w:tcPr>
          <w:p w:rsidRPr="00D8167B" w:rsidR="00212CD7" w:rsidP="00654A55" w:rsidRDefault="00212CD7" w14:paraId="7225AEAD" w14:textId="77777777">
            <w:pPr>
              <w:rPr>
                <w:rFonts w:ascii="Arial Narrow" w:hAnsi="Arial Narrow"/>
                <w:b w:val="0"/>
                <w:color w:val="595959" w:themeColor="text1" w:themeTint="A6"/>
                <w:sz w:val="22"/>
              </w:rPr>
            </w:pPr>
          </w:p>
        </w:tc>
        <w:tc>
          <w:tcPr>
            <w:tcW w:w="3192" w:type="dxa"/>
          </w:tcPr>
          <w:p w:rsidRPr="00D8167B" w:rsidR="00212CD7" w:rsidP="00654A55" w:rsidRDefault="00212CD7" w14:paraId="2AAB1424"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c>
          <w:tcPr>
            <w:tcW w:w="3192" w:type="dxa"/>
          </w:tcPr>
          <w:p w:rsidRPr="00D8167B" w:rsidR="00212CD7" w:rsidP="00654A55" w:rsidRDefault="00212CD7" w14:paraId="00307522"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r>
      <w:tr w:rsidRPr="00D8167B" w:rsidR="00212CD7" w:rsidTr="00C25F49" w14:paraId="7C7310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color="auto" w:sz="0" w:space="0"/>
              <w:left w:val="none" w:color="auto" w:sz="0" w:space="0"/>
              <w:bottom w:val="none" w:color="auto" w:sz="0" w:space="0"/>
            </w:tcBorders>
          </w:tcPr>
          <w:p w:rsidRPr="00D8167B" w:rsidR="00212CD7" w:rsidP="00654A55" w:rsidRDefault="00212CD7" w14:paraId="4E4BBA81" w14:textId="77777777">
            <w:pPr>
              <w:rPr>
                <w:rFonts w:ascii="Arial Narrow" w:hAnsi="Arial Narrow"/>
                <w:b w:val="0"/>
                <w:color w:val="595959" w:themeColor="text1" w:themeTint="A6"/>
                <w:sz w:val="22"/>
              </w:rPr>
            </w:pPr>
          </w:p>
        </w:tc>
        <w:tc>
          <w:tcPr>
            <w:tcW w:w="3192" w:type="dxa"/>
            <w:tcBorders>
              <w:top w:val="none" w:color="auto" w:sz="0" w:space="0"/>
              <w:bottom w:val="none" w:color="auto" w:sz="0" w:space="0"/>
            </w:tcBorders>
          </w:tcPr>
          <w:p w:rsidRPr="00D8167B" w:rsidR="00212CD7" w:rsidP="00654A55" w:rsidRDefault="00212CD7" w14:paraId="4A3ECB44"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c>
          <w:tcPr>
            <w:tcW w:w="3192" w:type="dxa"/>
            <w:tcBorders>
              <w:top w:val="none" w:color="auto" w:sz="0" w:space="0"/>
              <w:bottom w:val="none" w:color="auto" w:sz="0" w:space="0"/>
              <w:right w:val="none" w:color="auto" w:sz="0" w:space="0"/>
            </w:tcBorders>
          </w:tcPr>
          <w:p w:rsidRPr="00D8167B" w:rsidR="00212CD7" w:rsidP="00654A55" w:rsidRDefault="00212CD7" w14:paraId="6608D8D3"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rPr>
            </w:pPr>
          </w:p>
        </w:tc>
      </w:tr>
      <w:tr w:rsidRPr="00D8167B" w:rsidR="00212CD7" w:rsidTr="00C25F49" w14:paraId="2EBE597F" w14:textId="77777777">
        <w:tc>
          <w:tcPr>
            <w:cnfStyle w:val="001000000000" w:firstRow="0" w:lastRow="0" w:firstColumn="1" w:lastColumn="0" w:oddVBand="0" w:evenVBand="0" w:oddHBand="0" w:evenHBand="0" w:firstRowFirstColumn="0" w:firstRowLastColumn="0" w:lastRowFirstColumn="0" w:lastRowLastColumn="0"/>
            <w:tcW w:w="3084" w:type="dxa"/>
          </w:tcPr>
          <w:p w:rsidRPr="00D8167B" w:rsidR="00212CD7" w:rsidP="00654A55" w:rsidRDefault="00212CD7" w14:paraId="6557CBB4" w14:textId="77777777">
            <w:pPr>
              <w:rPr>
                <w:rFonts w:ascii="Arial Narrow" w:hAnsi="Arial Narrow"/>
                <w:b w:val="0"/>
                <w:color w:val="595959" w:themeColor="text1" w:themeTint="A6"/>
                <w:sz w:val="22"/>
              </w:rPr>
            </w:pPr>
          </w:p>
        </w:tc>
        <w:tc>
          <w:tcPr>
            <w:tcW w:w="3192" w:type="dxa"/>
          </w:tcPr>
          <w:p w:rsidRPr="00D8167B" w:rsidR="00212CD7" w:rsidP="00654A55" w:rsidRDefault="00212CD7" w14:paraId="742EACC0"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c>
          <w:tcPr>
            <w:tcW w:w="3192" w:type="dxa"/>
          </w:tcPr>
          <w:p w:rsidRPr="00D8167B" w:rsidR="00212CD7" w:rsidP="00654A55" w:rsidRDefault="00212CD7" w14:paraId="3DA64553"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2"/>
              </w:rPr>
            </w:pPr>
          </w:p>
        </w:tc>
      </w:tr>
      <w:tr w:rsidRPr="00D8167B" w:rsidR="00212CD7" w:rsidTr="00C25F49" w14:paraId="0A87F6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color="auto" w:sz="0" w:space="0"/>
              <w:left w:val="none" w:color="auto" w:sz="0" w:space="0"/>
              <w:bottom w:val="none" w:color="auto" w:sz="0" w:space="0"/>
            </w:tcBorders>
          </w:tcPr>
          <w:p w:rsidRPr="00D8167B" w:rsidR="00212CD7" w:rsidP="00654A55" w:rsidRDefault="00212CD7" w14:paraId="577C1688" w14:textId="77777777">
            <w:pPr>
              <w:rPr>
                <w:rFonts w:ascii="Arial Narrow" w:hAnsi="Arial Narrow"/>
                <w:b w:val="0"/>
                <w:color w:val="595959" w:themeColor="text1" w:themeTint="A6"/>
                <w:sz w:val="22"/>
              </w:rPr>
            </w:pPr>
          </w:p>
        </w:tc>
        <w:tc>
          <w:tcPr>
            <w:tcW w:w="3192" w:type="dxa"/>
            <w:tcBorders>
              <w:top w:val="none" w:color="auto" w:sz="0" w:space="0"/>
              <w:bottom w:val="none" w:color="auto" w:sz="0" w:space="0"/>
            </w:tcBorders>
          </w:tcPr>
          <w:p w:rsidRPr="00D8167B" w:rsidR="00212CD7" w:rsidP="00212CD7" w:rsidRDefault="00212CD7" w14:paraId="4E793E7D" w14:textId="7777777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szCs w:val="22"/>
              </w:rPr>
            </w:pPr>
          </w:p>
        </w:tc>
        <w:tc>
          <w:tcPr>
            <w:tcW w:w="3192" w:type="dxa"/>
            <w:tcBorders>
              <w:top w:val="none" w:color="auto" w:sz="0" w:space="0"/>
              <w:bottom w:val="none" w:color="auto" w:sz="0" w:space="0"/>
              <w:right w:val="none" w:color="auto" w:sz="0" w:space="0"/>
            </w:tcBorders>
          </w:tcPr>
          <w:p w:rsidRPr="00D8167B" w:rsidR="00212CD7" w:rsidP="00654A55" w:rsidRDefault="00212CD7" w14:paraId="1C5F2E82"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b/>
                <w:color w:val="595959" w:themeColor="text1" w:themeTint="A6"/>
                <w:sz w:val="22"/>
                <w:szCs w:val="22"/>
              </w:rPr>
            </w:pPr>
          </w:p>
        </w:tc>
      </w:tr>
      <w:tr w:rsidRPr="00D8167B" w:rsidR="00C25F49" w:rsidTr="005F0F2D" w14:paraId="3D6883C8" w14:textId="77777777">
        <w:tc>
          <w:tcPr>
            <w:cnfStyle w:val="001000000000" w:firstRow="0" w:lastRow="0" w:firstColumn="1" w:lastColumn="0" w:oddVBand="0" w:evenVBand="0" w:oddHBand="0" w:evenHBand="0" w:firstRowFirstColumn="0" w:firstRowLastColumn="0" w:lastRowFirstColumn="0" w:lastRowLastColumn="0"/>
            <w:tcW w:w="6276" w:type="dxa"/>
            <w:gridSpan w:val="2"/>
          </w:tcPr>
          <w:p w:rsidRPr="00D8167B" w:rsidR="00C25F49" w:rsidP="00212CD7" w:rsidRDefault="00C25F49" w14:paraId="1D0F8007" w14:textId="77777777">
            <w:pPr>
              <w:jc w:val="right"/>
              <w:rPr>
                <w:rFonts w:ascii="Arial Narrow" w:hAnsi="Arial Narrow"/>
                <w:b w:val="0"/>
                <w:color w:val="595959" w:themeColor="text1" w:themeTint="A6"/>
                <w:sz w:val="24"/>
                <w:szCs w:val="24"/>
              </w:rPr>
            </w:pPr>
            <w:r w:rsidRPr="00D8167B">
              <w:rPr>
                <w:rFonts w:ascii="Arial Narrow" w:hAnsi="Arial Narrow"/>
                <w:color w:val="595959" w:themeColor="text1" w:themeTint="A6"/>
                <w:sz w:val="24"/>
                <w:szCs w:val="24"/>
              </w:rPr>
              <w:t>Total:</w:t>
            </w:r>
          </w:p>
        </w:tc>
        <w:tc>
          <w:tcPr>
            <w:tcW w:w="3192" w:type="dxa"/>
          </w:tcPr>
          <w:p w:rsidRPr="00D8167B" w:rsidR="00C25F49" w:rsidP="00654A55" w:rsidRDefault="00C25F49" w14:paraId="76AF47F5"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b/>
                <w:color w:val="595959" w:themeColor="text1" w:themeTint="A6"/>
                <w:sz w:val="24"/>
                <w:szCs w:val="24"/>
              </w:rPr>
            </w:pPr>
          </w:p>
        </w:tc>
      </w:tr>
    </w:tbl>
    <w:p w:rsidRPr="00D8167B" w:rsidR="00654A55" w:rsidP="00FE3E95" w:rsidRDefault="00FE3E95" w14:paraId="6D945A35" w14:textId="22C5376E">
      <w:pPr>
        <w:rPr>
          <w:rFonts w:ascii="Arial Narrow" w:hAnsi="Arial Narrow"/>
          <w:iCs/>
          <w:color w:val="595959" w:themeColor="text1" w:themeTint="A6"/>
        </w:rPr>
      </w:pPr>
      <w:r>
        <w:rPr>
          <w:rFonts w:ascii="Arial Narrow" w:hAnsi="Arial Narrow"/>
          <w:iCs/>
          <w:color w:val="595959" w:themeColor="text1" w:themeTint="A6"/>
        </w:rPr>
        <w:t xml:space="preserve">  </w:t>
      </w:r>
      <w:r w:rsidRPr="00D8167B" w:rsidR="00C25F49">
        <w:rPr>
          <w:rFonts w:ascii="Arial Narrow" w:hAnsi="Arial Narrow"/>
          <w:iCs/>
          <w:color w:val="595959" w:themeColor="text1" w:themeTint="A6"/>
        </w:rPr>
        <w:t>(</w:t>
      </w:r>
      <w:r w:rsidRPr="00D8167B" w:rsidR="00C25F49">
        <w:rPr>
          <w:rFonts w:ascii="Arial Narrow" w:hAnsi="Arial Narrow"/>
          <w:i/>
          <w:iCs/>
          <w:color w:val="595959" w:themeColor="text1" w:themeTint="A6"/>
        </w:rPr>
        <w:t>A</w:t>
      </w:r>
      <w:r w:rsidRPr="00D8167B" w:rsidR="00654A55">
        <w:rPr>
          <w:rFonts w:ascii="Arial Narrow" w:hAnsi="Arial Narrow"/>
          <w:i/>
          <w:iCs/>
          <w:color w:val="595959" w:themeColor="text1" w:themeTint="A6"/>
        </w:rPr>
        <w:t>dd more line items as needed by re-clicking over corner of table and choosing insert-rows below</w:t>
      </w:r>
      <w:r w:rsidRPr="00D8167B" w:rsidR="00654A55">
        <w:rPr>
          <w:rFonts w:ascii="Arial Narrow" w:hAnsi="Arial Narrow"/>
          <w:iCs/>
          <w:color w:val="595959" w:themeColor="text1" w:themeTint="A6"/>
        </w:rPr>
        <w:t>)</w:t>
      </w:r>
    </w:p>
    <w:p w:rsidRPr="00D8167B" w:rsidR="00654A55" w:rsidP="00654A55" w:rsidRDefault="00654A55" w14:paraId="6F559930" w14:textId="77777777">
      <w:pPr>
        <w:rPr>
          <w:rStyle w:val="SubtleEmphasis"/>
        </w:rPr>
      </w:pPr>
    </w:p>
    <w:p w:rsidRPr="00D8167B" w:rsidR="00072C3E" w:rsidP="00116F70" w:rsidRDefault="0083124D" w14:paraId="41E2C30B" w14:textId="77777777">
      <w:pPr>
        <w:pStyle w:val="Heading2"/>
        <w:rPr>
          <w:b/>
          <w:bCs w:val="0"/>
        </w:rPr>
      </w:pPr>
      <w:r w:rsidRPr="00D8167B">
        <w:rPr>
          <w:b/>
          <w:bCs w:val="0"/>
        </w:rPr>
        <w:t xml:space="preserve">Budget </w:t>
      </w:r>
      <w:r w:rsidRPr="00D8167B" w:rsidR="00212CD7">
        <w:rPr>
          <w:b/>
          <w:bCs w:val="0"/>
        </w:rPr>
        <w:t>justification</w:t>
      </w:r>
      <w:r w:rsidRPr="00D8167B" w:rsidR="00072C3E">
        <w:rPr>
          <w:b/>
          <w:bCs w:val="0"/>
        </w:rPr>
        <w:t>:</w:t>
      </w:r>
    </w:p>
    <w:p w:rsidRPr="00D8167B" w:rsidR="0009531E" w:rsidP="003B145B" w:rsidRDefault="004F0FD8" w14:paraId="33615989" w14:textId="4275192B">
      <w:pPr>
        <w:jc w:val="both"/>
        <w:rPr>
          <w:rFonts w:ascii="Arial Narrow" w:hAnsi="Arial Narrow"/>
          <w:color w:val="595959" w:themeColor="text1" w:themeTint="A6"/>
        </w:rPr>
      </w:pPr>
      <w:r w:rsidRPr="00D8167B">
        <w:rPr>
          <w:rFonts w:ascii="Arial Narrow" w:hAnsi="Arial Narrow"/>
          <w:color w:val="595959" w:themeColor="text1" w:themeTint="A6"/>
        </w:rPr>
        <w:t xml:space="preserve">Provide a detailed explanation and </w:t>
      </w:r>
      <w:r w:rsidR="00826F16">
        <w:rPr>
          <w:rFonts w:ascii="Arial Narrow" w:hAnsi="Arial Narrow"/>
          <w:color w:val="595959" w:themeColor="text1" w:themeTint="A6"/>
        </w:rPr>
        <w:t xml:space="preserve">justification for each line </w:t>
      </w:r>
      <w:r w:rsidRPr="00D8167B">
        <w:rPr>
          <w:rFonts w:ascii="Arial Narrow" w:hAnsi="Arial Narrow"/>
          <w:color w:val="595959" w:themeColor="text1" w:themeTint="A6"/>
        </w:rPr>
        <w:t>item identified</w:t>
      </w:r>
      <w:r w:rsidRPr="00D8167B" w:rsidR="0080063E">
        <w:rPr>
          <w:rFonts w:ascii="Arial Narrow" w:hAnsi="Arial Narrow"/>
          <w:color w:val="595959" w:themeColor="text1" w:themeTint="A6"/>
        </w:rPr>
        <w:t xml:space="preserve"> in the budget (</w:t>
      </w:r>
      <w:r w:rsidR="00FE3E95">
        <w:rPr>
          <w:rFonts w:ascii="Arial Narrow" w:hAnsi="Arial Narrow"/>
          <w:color w:val="595959" w:themeColor="text1" w:themeTint="A6"/>
        </w:rPr>
        <w:t>up to 1000 words</w:t>
      </w:r>
      <w:r w:rsidRPr="00D8167B" w:rsidR="0080063E">
        <w:rPr>
          <w:rFonts w:ascii="Arial Narrow" w:hAnsi="Arial Narrow"/>
          <w:color w:val="595959" w:themeColor="text1" w:themeTint="A6"/>
        </w:rPr>
        <w:t>)</w:t>
      </w:r>
      <w:r w:rsidRPr="00D8167B">
        <w:rPr>
          <w:rFonts w:ascii="Arial Narrow" w:hAnsi="Arial Narrow"/>
          <w:color w:val="595959" w:themeColor="text1" w:themeTint="A6"/>
        </w:rPr>
        <w:t>. Provide sufficient information to allow reviewers to assess whether the resources requested are appropriate. Applicants must only use this section for the purpose of justifying the proposed budget</w:t>
      </w:r>
      <w:r w:rsidRPr="00D8167B" w:rsidR="0080063E">
        <w:rPr>
          <w:rFonts w:ascii="Arial Narrow" w:hAnsi="Arial Narrow"/>
          <w:color w:val="595959" w:themeColor="text1" w:themeTint="A6"/>
        </w:rPr>
        <w:t xml:space="preserve">. </w:t>
      </w:r>
    </w:p>
    <w:p w:rsidRPr="00D8167B" w:rsidR="0080063E" w:rsidP="0009531E" w:rsidRDefault="0080063E" w14:paraId="38B49CC2" w14:textId="77777777">
      <w:pPr>
        <w:rPr>
          <w:lang w:val="en-CA" w:eastAsia="en-CA"/>
        </w:rPr>
      </w:pPr>
    </w:p>
    <w:tbl>
      <w:tblPr>
        <w:tblW w:w="0" w:type="auto"/>
        <w:tblInd w:w="1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9242"/>
      </w:tblGrid>
      <w:tr w:rsidRPr="00D8167B" w:rsidR="00C25F49" w:rsidTr="00B33310" w14:paraId="7413E9D3" w14:textId="77777777">
        <w:tc>
          <w:tcPr>
            <w:tcW w:w="9468" w:type="dxa"/>
            <w:shd w:val="clear" w:color="auto" w:fill="auto"/>
          </w:tcPr>
          <w:p w:rsidRPr="00D8167B" w:rsidR="00C25F49" w:rsidP="00B33310" w:rsidRDefault="00C25F49" w14:paraId="03EE9CF7" w14:textId="77777777">
            <w:pPr>
              <w:rPr>
                <w:rFonts w:ascii="Arial Narrow" w:hAnsi="Arial Narrow"/>
                <w:b/>
                <w:sz w:val="22"/>
                <w:szCs w:val="22"/>
              </w:rPr>
            </w:pPr>
          </w:p>
          <w:p w:rsidRPr="00D8167B" w:rsidR="00C25F49" w:rsidP="00B33310" w:rsidRDefault="00C25F49" w14:paraId="74086514" w14:textId="77777777">
            <w:pPr>
              <w:rPr>
                <w:rFonts w:ascii="Arial Narrow" w:hAnsi="Arial Narrow"/>
                <w:b/>
                <w:sz w:val="22"/>
                <w:szCs w:val="22"/>
              </w:rPr>
            </w:pPr>
          </w:p>
          <w:p w:rsidRPr="00D8167B" w:rsidR="007A4CFC" w:rsidP="00B33310" w:rsidRDefault="007A4CFC" w14:paraId="011A96B2" w14:textId="77777777">
            <w:pPr>
              <w:rPr>
                <w:rFonts w:ascii="Arial Narrow" w:hAnsi="Arial Narrow"/>
                <w:b/>
                <w:sz w:val="22"/>
                <w:szCs w:val="22"/>
              </w:rPr>
            </w:pPr>
          </w:p>
        </w:tc>
      </w:tr>
    </w:tbl>
    <w:p w:rsidRPr="00D8167B" w:rsidR="00C25F49" w:rsidRDefault="00C25F49" w14:paraId="3AFE4894" w14:textId="77777777">
      <w:pPr>
        <w:rPr>
          <w:b/>
          <w:sz w:val="22"/>
        </w:rPr>
      </w:pPr>
    </w:p>
    <w:p w:rsidR="000C143E" w:rsidP="005D5DA1" w:rsidRDefault="000C143E" w14:paraId="34F91E16" w14:textId="6512E1A1">
      <w:pPr>
        <w:pStyle w:val="Heading2"/>
        <w:numPr>
          <w:ilvl w:val="0"/>
          <w:numId w:val="1"/>
        </w:numPr>
        <w:tabs>
          <w:tab w:val="clear" w:pos="360"/>
        </w:tabs>
        <w:rPr>
          <w:rFonts w:eastAsiaTheme="majorEastAsia" w:cstheme="majorBidi"/>
          <w:b/>
        </w:rPr>
      </w:pPr>
      <w:r>
        <w:rPr>
          <w:rFonts w:eastAsiaTheme="majorEastAsia" w:cstheme="majorBidi"/>
          <w:b/>
        </w:rPr>
        <w:t>Equity, Diversity and Inclusion</w:t>
      </w:r>
    </w:p>
    <w:p w:rsidR="00547306" w:rsidP="00547306" w:rsidRDefault="00547306" w14:paraId="2066C81D" w14:textId="44FFC364">
      <w:pPr>
        <w:jc w:val="both"/>
        <w:rPr>
          <w:rFonts w:ascii="Arial Narrow" w:hAnsi="Arial Narrow"/>
        </w:rPr>
      </w:pPr>
      <w:r w:rsidRPr="75E2FEC6" w:rsidR="00547306">
        <w:rPr>
          <w:rFonts w:ascii="Arial Narrow" w:hAnsi="Arial Narrow"/>
          <w:color w:val="595959" w:themeColor="text1" w:themeTint="A6" w:themeShade="FF"/>
        </w:rPr>
        <w:t xml:space="preserve">Describe how equity, diversity and inclusion </w:t>
      </w:r>
      <w:r w:rsidRPr="75E2FEC6" w:rsidR="00024105">
        <w:rPr>
          <w:rFonts w:ascii="Arial Narrow" w:hAnsi="Arial Narrow"/>
          <w:color w:val="595959" w:themeColor="text1" w:themeTint="A6" w:themeShade="FF"/>
        </w:rPr>
        <w:t>(</w:t>
      </w:r>
      <w:r w:rsidRPr="75E2FEC6" w:rsidR="00FE3E95">
        <w:rPr>
          <w:rFonts w:ascii="Arial Narrow" w:hAnsi="Arial Narrow"/>
          <w:color w:val="595959" w:themeColor="text1" w:themeTint="A6" w:themeShade="FF"/>
        </w:rPr>
        <w:t xml:space="preserve">up to 1000 words) </w:t>
      </w:r>
      <w:r w:rsidRPr="75E2FEC6" w:rsidR="00547306">
        <w:rPr>
          <w:rFonts w:ascii="Arial Narrow" w:hAnsi="Arial Narrow"/>
          <w:color w:val="595959" w:themeColor="text1" w:themeTint="A6" w:themeShade="FF"/>
        </w:rPr>
        <w:t xml:space="preserve">have been/will be considered and addressed in the development and management </w:t>
      </w:r>
      <w:r w:rsidRPr="75E2FEC6" w:rsidR="00452C9A">
        <w:rPr>
          <w:rFonts w:ascii="Arial Narrow" w:hAnsi="Arial Narrow"/>
          <w:color w:val="595959" w:themeColor="text1" w:themeTint="A6" w:themeShade="FF"/>
        </w:rPr>
        <w:t xml:space="preserve">of </w:t>
      </w:r>
      <w:r w:rsidRPr="75E2FEC6" w:rsidR="00547306">
        <w:rPr>
          <w:rFonts w:ascii="Arial Narrow" w:hAnsi="Arial Narrow"/>
          <w:color w:val="595959" w:themeColor="text1" w:themeTint="A6" w:themeShade="FF"/>
        </w:rPr>
        <w:t xml:space="preserve">the project team. (Please do not disclose identifying information about team members/trainees.) In addition, describe (as applicable to the project) how considerations of diversity (including sex, gender, and other factors) have been integrated into the research design and methods. If considerations of diversity are not applicable or appropriate to the project, please provide a brief justification. For further information on integrating diversity into </w:t>
      </w:r>
      <w:r w:rsidRPr="75E2FEC6" w:rsidR="00024105">
        <w:rPr>
          <w:rFonts w:ascii="Arial Narrow" w:hAnsi="Arial Narrow"/>
          <w:color w:val="595959" w:themeColor="text1" w:themeTint="A6" w:themeShade="FF"/>
        </w:rPr>
        <w:t>research design and methodology</w:t>
      </w:r>
      <w:r w:rsidRPr="75E2FEC6" w:rsidR="00547306">
        <w:rPr>
          <w:rFonts w:ascii="Arial Narrow" w:hAnsi="Arial Narrow"/>
          <w:color w:val="595959" w:themeColor="text1" w:themeTint="A6" w:themeShade="FF"/>
        </w:rPr>
        <w:t>, please visit</w:t>
      </w:r>
      <w:r w:rsidRPr="75E2FEC6" w:rsidR="00547306">
        <w:rPr>
          <w:rFonts w:ascii="Arial Narrow" w:hAnsi="Arial Narrow"/>
        </w:rPr>
        <w:t xml:space="preserve"> </w:t>
      </w:r>
      <w:hyperlink r:id="Rf34d68a44af64cf0">
        <w:r w:rsidRPr="75E2FEC6" w:rsidR="00547306">
          <w:rPr>
            <w:rStyle w:val="Hyperlink"/>
            <w:rFonts w:ascii="Arial Narrow" w:hAnsi="Arial Narrow"/>
          </w:rPr>
          <w:t>the resources page</w:t>
        </w:r>
      </w:hyperlink>
      <w:r w:rsidRPr="75E2FEC6" w:rsidR="00547306">
        <w:rPr>
          <w:rFonts w:ascii="Arial Narrow" w:hAnsi="Arial Narrow"/>
        </w:rPr>
        <w:t xml:space="preserve"> </w:t>
      </w:r>
      <w:r w:rsidRPr="75E2FEC6" w:rsidR="00547306">
        <w:rPr>
          <w:rFonts w:ascii="Arial Narrow" w:hAnsi="Arial Narrow"/>
          <w:color w:val="595959" w:themeColor="text1" w:themeTint="A6" w:themeShade="FF"/>
        </w:rPr>
        <w:t>of the EDI in Research and Innovation website.</w:t>
      </w:r>
    </w:p>
    <w:p w:rsidR="00547306" w:rsidP="00547306" w:rsidRDefault="00547306" w14:paraId="19D22B85" w14:textId="2EDC5FE4">
      <w:pPr>
        <w:rPr>
          <w:rFonts w:ascii="Arial Narrow" w:hAnsi="Arial Narrow"/>
        </w:rPr>
      </w:pPr>
    </w:p>
    <w:tbl>
      <w:tblPr>
        <w:tblW w:w="0" w:type="auto"/>
        <w:tblInd w:w="108"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9242"/>
      </w:tblGrid>
      <w:tr w:rsidRPr="00D8167B" w:rsidR="00452C9A" w:rsidTr="005B0D5A" w14:paraId="48D71614" w14:textId="77777777">
        <w:tc>
          <w:tcPr>
            <w:tcW w:w="9468" w:type="dxa"/>
            <w:shd w:val="clear" w:color="auto" w:fill="auto"/>
          </w:tcPr>
          <w:p w:rsidRPr="00D8167B" w:rsidR="00452C9A" w:rsidP="005B0D5A" w:rsidRDefault="00452C9A" w14:paraId="1320A621" w14:textId="77777777">
            <w:pPr>
              <w:rPr>
                <w:rFonts w:ascii="Arial Narrow" w:hAnsi="Arial Narrow"/>
                <w:b/>
                <w:sz w:val="22"/>
                <w:szCs w:val="22"/>
              </w:rPr>
            </w:pPr>
          </w:p>
          <w:p w:rsidR="00452C9A" w:rsidP="00024105" w:rsidRDefault="00452C9A" w14:paraId="427F7AF7" w14:textId="77777777">
            <w:pPr>
              <w:rPr>
                <w:rFonts w:ascii="Arial Narrow" w:hAnsi="Arial Narrow"/>
                <w:b/>
                <w:sz w:val="22"/>
                <w:szCs w:val="22"/>
              </w:rPr>
            </w:pPr>
          </w:p>
          <w:p w:rsidRPr="00D8167B" w:rsidR="00024105" w:rsidP="00024105" w:rsidRDefault="00024105" w14:paraId="0A49B5FB" w14:textId="3BD3AC22">
            <w:pPr>
              <w:rPr>
                <w:rFonts w:ascii="Arial Narrow" w:hAnsi="Arial Narrow"/>
                <w:b/>
                <w:sz w:val="22"/>
                <w:szCs w:val="22"/>
              </w:rPr>
            </w:pPr>
          </w:p>
        </w:tc>
      </w:tr>
    </w:tbl>
    <w:p w:rsidRPr="00547306" w:rsidR="00547306" w:rsidP="00547306" w:rsidRDefault="00547306" w14:paraId="575767BF" w14:textId="77777777">
      <w:pPr>
        <w:rPr>
          <w:rFonts w:ascii="Arial Narrow" w:hAnsi="Arial Narrow" w:eastAsiaTheme="majorEastAsia"/>
          <w:lang w:val="en-CA" w:eastAsia="en-CA"/>
        </w:rPr>
      </w:pPr>
    </w:p>
    <w:p w:rsidRPr="00D8167B" w:rsidR="00212CD7" w:rsidP="005D5DA1" w:rsidRDefault="00212CD7" w14:paraId="48331D9F" w14:textId="4BC73996">
      <w:pPr>
        <w:pStyle w:val="Heading2"/>
        <w:numPr>
          <w:ilvl w:val="0"/>
          <w:numId w:val="1"/>
        </w:numPr>
        <w:tabs>
          <w:tab w:val="clear" w:pos="360"/>
        </w:tabs>
        <w:rPr>
          <w:rFonts w:eastAsiaTheme="majorEastAsia" w:cstheme="majorBidi"/>
          <w:b/>
        </w:rPr>
      </w:pPr>
      <w:r w:rsidRPr="00D8167B">
        <w:rPr>
          <w:rFonts w:eastAsiaTheme="majorEastAsia" w:cstheme="majorBidi"/>
          <w:b/>
        </w:rPr>
        <w:lastRenderedPageBreak/>
        <w:t xml:space="preserve">Career Interruptions and Special Circumstances </w:t>
      </w:r>
    </w:p>
    <w:p w:rsidRPr="00D8167B" w:rsidR="00212CD7" w:rsidP="003B145B" w:rsidRDefault="00212CD7" w14:paraId="6C043E04" w14:textId="77777777">
      <w:pPr>
        <w:jc w:val="both"/>
        <w:rPr>
          <w:rFonts w:ascii="Arial Narrow" w:hAnsi="Arial Narrow"/>
          <w:color w:val="595959" w:themeColor="text1" w:themeTint="A6"/>
        </w:rPr>
      </w:pPr>
      <w:r w:rsidRPr="00D8167B">
        <w:rPr>
          <w:rFonts w:ascii="Arial Narrow" w:hAnsi="Arial Narrow"/>
          <w:color w:val="595959" w:themeColor="text1" w:themeTint="A6"/>
        </w:rPr>
        <w:t>Reviewers take into consideration both career interruptions and special circumstances that may have affected the record of research achievement of applicants. In doing so, reviewers will be able to more accurately estimate the productivity of the applicant, independent of any career interruptions or special circumstances.</w:t>
      </w:r>
    </w:p>
    <w:p w:rsidRPr="00D8167B" w:rsidR="00212CD7" w:rsidP="003B145B" w:rsidRDefault="00212CD7" w14:paraId="79CC16D0" w14:textId="77777777">
      <w:pPr>
        <w:jc w:val="both"/>
        <w:rPr>
          <w:rFonts w:ascii="Arial Narrow" w:hAnsi="Arial Narrow"/>
          <w:color w:val="595959" w:themeColor="text1" w:themeTint="A6"/>
        </w:rPr>
      </w:pPr>
    </w:p>
    <w:p w:rsidRPr="00D8167B" w:rsidR="00212CD7" w:rsidP="003B145B" w:rsidRDefault="00212CD7" w14:paraId="2594110A" w14:textId="77777777">
      <w:pPr>
        <w:jc w:val="both"/>
        <w:rPr>
          <w:rFonts w:ascii="Arial Narrow" w:hAnsi="Arial Narrow"/>
          <w:color w:val="595959" w:themeColor="text1" w:themeTint="A6"/>
        </w:rPr>
      </w:pPr>
      <w:r w:rsidRPr="00D8167B">
        <w:rPr>
          <w:rFonts w:ascii="Arial Narrow" w:hAnsi="Arial Narrow"/>
          <w:color w:val="595959" w:themeColor="text1" w:themeTint="A6"/>
        </w:rPr>
        <w:t xml:space="preserve">Career interruptions occur when, for health, family or other reasons, an applicant is taken away from </w:t>
      </w:r>
      <w:r w:rsidRPr="00D8167B" w:rsidR="005D5DA1">
        <w:rPr>
          <w:rFonts w:ascii="Arial Narrow" w:hAnsi="Arial Narrow"/>
          <w:color w:val="595959" w:themeColor="text1" w:themeTint="A6"/>
        </w:rPr>
        <w:t xml:space="preserve">their </w:t>
      </w:r>
      <w:r w:rsidRPr="00D8167B">
        <w:rPr>
          <w:rFonts w:ascii="Arial Narrow" w:hAnsi="Arial Narrow"/>
          <w:color w:val="595959" w:themeColor="text1" w:themeTint="A6"/>
        </w:rPr>
        <w:t>research for an extended period of time.</w:t>
      </w:r>
    </w:p>
    <w:p w:rsidRPr="00D8167B" w:rsidR="00212CD7" w:rsidP="003B145B" w:rsidRDefault="00212CD7" w14:paraId="3C5E80A1" w14:textId="77777777">
      <w:pPr>
        <w:jc w:val="both"/>
        <w:rPr>
          <w:rFonts w:ascii="Arial Narrow" w:hAnsi="Arial Narrow"/>
          <w:color w:val="595959" w:themeColor="text1" w:themeTint="A6"/>
        </w:rPr>
      </w:pPr>
    </w:p>
    <w:p w:rsidRPr="00D8167B" w:rsidR="005D5DA1" w:rsidP="003B145B" w:rsidRDefault="005204D3" w14:paraId="10796BB8" w14:textId="77777777">
      <w:pPr>
        <w:jc w:val="both"/>
        <w:rPr>
          <w:rFonts w:ascii="Arial Narrow" w:hAnsi="Arial Narrow"/>
          <w:color w:val="595959" w:themeColor="text1" w:themeTint="A6"/>
        </w:rPr>
      </w:pPr>
      <w:r w:rsidRPr="00D8167B">
        <w:rPr>
          <w:rFonts w:ascii="Arial Narrow" w:hAnsi="Arial Narrow"/>
          <w:color w:val="595959" w:themeColor="text1" w:themeTint="A6"/>
        </w:rPr>
        <w:t>Special circumstances involving</w:t>
      </w:r>
      <w:r w:rsidRPr="00D8167B" w:rsidR="00212CD7">
        <w:rPr>
          <w:rFonts w:ascii="Arial Narrow" w:hAnsi="Arial Narrow"/>
          <w:color w:val="595959" w:themeColor="text1" w:themeTint="A6"/>
        </w:rPr>
        <w:t xml:space="preserve"> slow-downs in research productivity created by health, family or other reasons (i.e., the applicant was not taken completely away from </w:t>
      </w:r>
      <w:r w:rsidRPr="00D8167B" w:rsidR="005D5DA1">
        <w:rPr>
          <w:rFonts w:ascii="Arial Narrow" w:hAnsi="Arial Narrow"/>
          <w:color w:val="595959" w:themeColor="text1" w:themeTint="A6"/>
        </w:rPr>
        <w:t xml:space="preserve">their </w:t>
      </w:r>
      <w:r w:rsidRPr="00D8167B" w:rsidR="00212CD7">
        <w:rPr>
          <w:rFonts w:ascii="Arial Narrow" w:hAnsi="Arial Narrow"/>
          <w:color w:val="595959" w:themeColor="text1" w:themeTint="A6"/>
        </w:rPr>
        <w:t>work).</w:t>
      </w:r>
      <w:r w:rsidRPr="00D8167B" w:rsidR="005D5DA1">
        <w:rPr>
          <w:rFonts w:ascii="Arial Narrow" w:hAnsi="Arial Narrow"/>
          <w:color w:val="595959" w:themeColor="text1" w:themeTint="A6"/>
        </w:rPr>
        <w:t xml:space="preserve">  </w:t>
      </w:r>
    </w:p>
    <w:p w:rsidRPr="00D8167B" w:rsidR="005D5DA1" w:rsidP="003B145B" w:rsidRDefault="005D5DA1" w14:paraId="1D263369" w14:textId="77777777">
      <w:pPr>
        <w:jc w:val="both"/>
        <w:rPr>
          <w:rFonts w:ascii="Arial Narrow" w:hAnsi="Arial Narrow"/>
          <w:color w:val="595959" w:themeColor="text1" w:themeTint="A6"/>
        </w:rPr>
      </w:pPr>
    </w:p>
    <w:p w:rsidRPr="00D8167B" w:rsidR="00212CD7" w:rsidP="003B145B" w:rsidRDefault="00212CD7" w14:paraId="5D8EF425" w14:textId="77777777">
      <w:pPr>
        <w:jc w:val="both"/>
        <w:rPr>
          <w:rFonts w:ascii="Arial Narrow" w:hAnsi="Arial Narrow"/>
          <w:color w:val="595959" w:themeColor="text1" w:themeTint="A6"/>
        </w:rPr>
      </w:pPr>
      <w:r w:rsidRPr="00D8167B">
        <w:rPr>
          <w:rFonts w:ascii="Arial Narrow" w:hAnsi="Arial Narrow"/>
          <w:color w:val="595959" w:themeColor="text1" w:themeTint="A6"/>
        </w:rPr>
        <w:t xml:space="preserve">In </w:t>
      </w:r>
      <w:r w:rsidRPr="00D8167B" w:rsidR="0072576C">
        <w:rPr>
          <w:rFonts w:ascii="Arial Narrow" w:hAnsi="Arial Narrow"/>
          <w:color w:val="595959" w:themeColor="text1" w:themeTint="A6"/>
        </w:rPr>
        <w:t xml:space="preserve">all </w:t>
      </w:r>
      <w:r w:rsidRPr="00D8167B">
        <w:rPr>
          <w:rFonts w:ascii="Arial Narrow" w:hAnsi="Arial Narrow"/>
          <w:color w:val="595959" w:themeColor="text1" w:themeTint="A6"/>
        </w:rPr>
        <w:t xml:space="preserve">cases, the applicant should </w:t>
      </w:r>
      <w:r w:rsidRPr="00D8167B" w:rsidR="005D5DA1">
        <w:rPr>
          <w:rFonts w:ascii="Arial Narrow" w:hAnsi="Arial Narrow"/>
          <w:color w:val="595959" w:themeColor="text1" w:themeTint="A6"/>
        </w:rPr>
        <w:t xml:space="preserve">provide a general </w:t>
      </w:r>
      <w:r w:rsidRPr="00D8167B">
        <w:rPr>
          <w:rFonts w:ascii="Arial Narrow" w:hAnsi="Arial Narrow"/>
          <w:color w:val="595959" w:themeColor="text1" w:themeTint="A6"/>
        </w:rPr>
        <w:t>explan</w:t>
      </w:r>
      <w:r w:rsidRPr="00D8167B" w:rsidR="005D5DA1">
        <w:rPr>
          <w:rFonts w:ascii="Arial Narrow" w:hAnsi="Arial Narrow"/>
          <w:color w:val="595959" w:themeColor="text1" w:themeTint="A6"/>
        </w:rPr>
        <w:t xml:space="preserve">ation of the </w:t>
      </w:r>
      <w:r w:rsidRPr="00D8167B" w:rsidR="0072576C">
        <w:rPr>
          <w:rFonts w:ascii="Arial Narrow" w:hAnsi="Arial Narrow"/>
          <w:color w:val="595959" w:themeColor="text1" w:themeTint="A6"/>
        </w:rPr>
        <w:t xml:space="preserve">absence(s) and its impact on the research. </w:t>
      </w:r>
    </w:p>
    <w:p w:rsidRPr="00D8167B" w:rsidR="00212CD7" w:rsidP="003B145B" w:rsidRDefault="00212CD7" w14:paraId="503927B3" w14:textId="77777777">
      <w:pPr>
        <w:ind w:left="360"/>
        <w:jc w:val="both"/>
        <w:rPr>
          <w:b/>
          <w:sz w:val="22"/>
        </w:rPr>
      </w:pPr>
    </w:p>
    <w:p w:rsidRPr="00D8167B" w:rsidR="00C844A6" w:rsidP="003B145B" w:rsidRDefault="00C844A6" w14:paraId="3BB4EC53" w14:textId="77777777">
      <w:pPr>
        <w:pStyle w:val="Heading2"/>
        <w:numPr>
          <w:ilvl w:val="0"/>
          <w:numId w:val="1"/>
        </w:numPr>
        <w:tabs>
          <w:tab w:val="clear" w:pos="360"/>
        </w:tabs>
        <w:jc w:val="both"/>
        <w:rPr>
          <w:rFonts w:eastAsiaTheme="majorEastAsia" w:cstheme="majorBidi"/>
          <w:b/>
        </w:rPr>
      </w:pPr>
      <w:r w:rsidRPr="00D8167B">
        <w:rPr>
          <w:rFonts w:eastAsiaTheme="majorEastAsia" w:cstheme="majorBidi"/>
          <w:b/>
        </w:rPr>
        <w:t xml:space="preserve">CV </w:t>
      </w:r>
      <w:r w:rsidRPr="00D8167B" w:rsidR="00D156CF">
        <w:rPr>
          <w:rFonts w:eastAsiaTheme="majorEastAsia" w:cstheme="majorBidi"/>
          <w:b/>
        </w:rPr>
        <w:t xml:space="preserve"> </w:t>
      </w:r>
    </w:p>
    <w:p w:rsidRPr="00D8167B" w:rsidR="000726CA" w:rsidP="003B145B" w:rsidRDefault="00C844A6" w14:paraId="26DAEE04" w14:textId="77777777">
      <w:pPr>
        <w:jc w:val="both"/>
        <w:rPr>
          <w:rFonts w:ascii="Arial Narrow" w:hAnsi="Arial Narrow"/>
          <w:color w:val="595959" w:themeColor="text1" w:themeTint="A6"/>
        </w:rPr>
      </w:pPr>
      <w:r w:rsidRPr="00D8167B">
        <w:rPr>
          <w:rFonts w:ascii="Arial Narrow" w:hAnsi="Arial Narrow"/>
          <w:color w:val="595959" w:themeColor="text1" w:themeTint="A6"/>
        </w:rPr>
        <w:t>A</w:t>
      </w:r>
      <w:r w:rsidRPr="00D8167B" w:rsidR="00D156CF">
        <w:rPr>
          <w:rFonts w:ascii="Arial Narrow" w:hAnsi="Arial Narrow"/>
          <w:color w:val="595959" w:themeColor="text1" w:themeTint="A6"/>
        </w:rPr>
        <w:t xml:space="preserve">ttach </w:t>
      </w:r>
      <w:r w:rsidRPr="00D8167B" w:rsidR="000726CA">
        <w:rPr>
          <w:rFonts w:ascii="Arial Narrow" w:hAnsi="Arial Narrow"/>
          <w:color w:val="595959" w:themeColor="text1" w:themeTint="A6"/>
        </w:rPr>
        <w:t>a</w:t>
      </w:r>
      <w:r w:rsidRPr="00D8167B" w:rsidR="00CC1D40">
        <w:rPr>
          <w:rFonts w:ascii="Arial Narrow" w:hAnsi="Arial Narrow"/>
          <w:color w:val="595959" w:themeColor="text1" w:themeTint="A6"/>
        </w:rPr>
        <w:t>n</w:t>
      </w:r>
      <w:r w:rsidRPr="00D8167B">
        <w:rPr>
          <w:rFonts w:ascii="Arial Narrow" w:hAnsi="Arial Narrow"/>
          <w:color w:val="595959" w:themeColor="text1" w:themeTint="A6"/>
        </w:rPr>
        <w:t xml:space="preserve"> academic or standard SSHRC/CIHR/NSERC CV. Please ensure that you include refereed publications and </w:t>
      </w:r>
      <w:r w:rsidRPr="00D8167B">
        <w:rPr>
          <w:rFonts w:ascii="Arial Narrow" w:hAnsi="Arial Narrow"/>
          <w:b/>
          <w:color w:val="595959" w:themeColor="text1" w:themeTint="A6"/>
        </w:rPr>
        <w:t>identify the 3 most significant contributions along with an</w:t>
      </w:r>
      <w:r w:rsidRPr="00D8167B">
        <w:rPr>
          <w:rFonts w:ascii="Arial Narrow" w:hAnsi="Arial Narrow"/>
          <w:color w:val="595959" w:themeColor="text1" w:themeTint="A6"/>
        </w:rPr>
        <w:t xml:space="preserve"> </w:t>
      </w:r>
      <w:r w:rsidRPr="00D8167B">
        <w:rPr>
          <w:rFonts w:ascii="Arial Narrow" w:hAnsi="Arial Narrow"/>
          <w:b/>
          <w:color w:val="595959" w:themeColor="text1" w:themeTint="A6"/>
        </w:rPr>
        <w:t>explanation of why they are the most significant.</w:t>
      </w:r>
    </w:p>
    <w:p w:rsidRPr="00D8167B" w:rsidR="0072576C" w:rsidP="00C25F49" w:rsidRDefault="0072576C" w14:paraId="21B66A4B" w14:textId="77777777">
      <w:pPr>
        <w:rPr>
          <w:rFonts w:ascii="Arial Narrow" w:hAnsi="Arial Narrow"/>
          <w:color w:val="595959" w:themeColor="text1" w:themeTint="A6"/>
        </w:rPr>
      </w:pPr>
    </w:p>
    <w:p w:rsidRPr="00D8167B" w:rsidR="0072576C" w:rsidP="00C25F49" w:rsidRDefault="0072576C" w14:paraId="6E1888AC" w14:textId="77777777">
      <w:pPr>
        <w:rPr>
          <w:rFonts w:ascii="Arial Narrow" w:hAnsi="Arial Narrow"/>
          <w:color w:val="595959" w:themeColor="text1" w:themeTint="A6"/>
        </w:rPr>
      </w:pPr>
    </w:p>
    <w:p w:rsidRPr="00D8167B" w:rsidR="00E84EAE" w:rsidP="0072576C" w:rsidRDefault="00E84EAE" w14:paraId="3E402EFD" w14:textId="77777777">
      <w:pPr>
        <w:pStyle w:val="Heading2"/>
        <w:numPr>
          <w:ilvl w:val="0"/>
          <w:numId w:val="1"/>
        </w:numPr>
        <w:rPr>
          <w:rFonts w:eastAsiaTheme="majorEastAsia" w:cstheme="majorBidi"/>
          <w:b/>
        </w:rPr>
      </w:pPr>
      <w:r w:rsidRPr="00D8167B">
        <w:rPr>
          <w:rFonts w:eastAsiaTheme="majorEastAsia" w:cstheme="majorBidi"/>
          <w:b/>
        </w:rPr>
        <w:t>Departmental Chair Assessment (Prepared by Chair or Equivalent)</w:t>
      </w:r>
    </w:p>
    <w:p w:rsidRPr="00D8167B" w:rsidR="0072576C" w:rsidP="003B145B" w:rsidRDefault="00E3496F" w14:paraId="3F57672B" w14:textId="77777777">
      <w:pPr>
        <w:jc w:val="both"/>
        <w:rPr>
          <w:rFonts w:ascii="Arial Narrow" w:hAnsi="Arial Narrow"/>
          <w:color w:val="595959" w:themeColor="text1" w:themeTint="A6"/>
        </w:rPr>
      </w:pPr>
      <w:r w:rsidRPr="00D8167B">
        <w:rPr>
          <w:rFonts w:ascii="Arial Narrow" w:hAnsi="Arial Narrow"/>
          <w:color w:val="595959" w:themeColor="text1" w:themeTint="A6"/>
        </w:rPr>
        <w:t xml:space="preserve">The Chair’s letter can be either submitted by the applicant as part of the application package through MRA, or separately via email to </w:t>
      </w:r>
      <w:hyperlink w:history="1" r:id="rId11">
        <w:r w:rsidRPr="00D8167B">
          <w:rPr>
            <w:rStyle w:val="Hyperlink"/>
            <w:rFonts w:ascii="Arial Narrow" w:hAnsi="Arial Narrow"/>
          </w:rPr>
          <w:t>connaught.secretariat@utoronto.ca</w:t>
        </w:r>
      </w:hyperlink>
      <w:r w:rsidRPr="00D8167B">
        <w:rPr>
          <w:rFonts w:ascii="Arial Narrow" w:hAnsi="Arial Narrow"/>
          <w:color w:val="595959" w:themeColor="text1" w:themeTint="A6"/>
        </w:rPr>
        <w:t xml:space="preserve"> by the application deadline. The</w:t>
      </w:r>
      <w:r w:rsidRPr="00D8167B" w:rsidR="00E84EAE">
        <w:rPr>
          <w:rFonts w:ascii="Arial Narrow" w:hAnsi="Arial Narrow"/>
          <w:color w:val="595959" w:themeColor="text1" w:themeTint="A6"/>
        </w:rPr>
        <w:t xml:space="preserve"> letter of assessment </w:t>
      </w:r>
      <w:r w:rsidRPr="00D8167B" w:rsidR="0072576C">
        <w:rPr>
          <w:rFonts w:ascii="Arial Narrow" w:hAnsi="Arial Narrow"/>
          <w:color w:val="595959" w:themeColor="text1" w:themeTint="A6"/>
        </w:rPr>
        <w:t xml:space="preserve">(up to one page) </w:t>
      </w:r>
      <w:r w:rsidRPr="00D8167B">
        <w:rPr>
          <w:rFonts w:ascii="Arial Narrow" w:hAnsi="Arial Narrow"/>
          <w:color w:val="595959" w:themeColor="text1" w:themeTint="A6"/>
        </w:rPr>
        <w:t xml:space="preserve">must </w:t>
      </w:r>
      <w:r w:rsidRPr="00D8167B" w:rsidR="0072576C">
        <w:rPr>
          <w:rFonts w:ascii="Arial Narrow" w:hAnsi="Arial Narrow"/>
          <w:color w:val="595959" w:themeColor="text1" w:themeTint="A6"/>
        </w:rPr>
        <w:t>speak to</w:t>
      </w:r>
      <w:r w:rsidRPr="00D8167B" w:rsidR="00E84EAE">
        <w:rPr>
          <w:rFonts w:ascii="Arial Narrow" w:hAnsi="Arial Narrow"/>
          <w:color w:val="595959" w:themeColor="text1" w:themeTint="A6"/>
        </w:rPr>
        <w:t xml:space="preserve"> the</w:t>
      </w:r>
      <w:r w:rsidRPr="00D8167B" w:rsidR="0072576C">
        <w:rPr>
          <w:rFonts w:ascii="Arial Narrow" w:hAnsi="Arial Narrow"/>
          <w:color w:val="595959" w:themeColor="text1" w:themeTint="A6"/>
        </w:rPr>
        <w:t xml:space="preserve"> following criteria:</w:t>
      </w:r>
    </w:p>
    <w:p w:rsidRPr="00D8167B" w:rsidR="0072576C" w:rsidP="0072576C" w:rsidRDefault="0072576C" w14:paraId="171DAC7F" w14:textId="77777777">
      <w:pPr>
        <w:pStyle w:val="ListParagraph"/>
        <w:numPr>
          <w:ilvl w:val="0"/>
          <w:numId w:val="12"/>
        </w:numPr>
        <w:rPr>
          <w:rFonts w:ascii="Arial Narrow" w:hAnsi="Arial Narrow"/>
          <w:b/>
          <w:i/>
          <w:color w:val="595959" w:themeColor="text1" w:themeTint="A6"/>
        </w:rPr>
      </w:pPr>
      <w:r w:rsidRPr="00D8167B">
        <w:rPr>
          <w:rFonts w:ascii="Arial Narrow" w:hAnsi="Arial Narrow"/>
          <w:b/>
          <w:color w:val="595959" w:themeColor="text1" w:themeTint="A6"/>
        </w:rPr>
        <w:t>Applicant's research capabilities;</w:t>
      </w:r>
    </w:p>
    <w:p w:rsidRPr="00D8167B" w:rsidR="0072576C" w:rsidP="0072576C" w:rsidRDefault="0072576C" w14:paraId="686F4FBD" w14:textId="77777777">
      <w:pPr>
        <w:pStyle w:val="ListParagraph"/>
        <w:numPr>
          <w:ilvl w:val="0"/>
          <w:numId w:val="12"/>
        </w:numPr>
        <w:rPr>
          <w:rFonts w:ascii="Arial Narrow" w:hAnsi="Arial Narrow"/>
          <w:b/>
          <w:i/>
          <w:color w:val="595959" w:themeColor="text1" w:themeTint="A6"/>
        </w:rPr>
      </w:pPr>
      <w:r w:rsidRPr="00D8167B">
        <w:rPr>
          <w:rFonts w:ascii="Arial Narrow" w:hAnsi="Arial Narrow"/>
          <w:b/>
          <w:color w:val="595959" w:themeColor="text1" w:themeTint="A6"/>
        </w:rPr>
        <w:t>Outline the applicant’s key publications;</w:t>
      </w:r>
    </w:p>
    <w:p w:rsidRPr="00FE3E95" w:rsidR="00E84EAE" w:rsidP="0072576C" w:rsidRDefault="0072576C" w14:paraId="1152EA11" w14:textId="630EB7AD">
      <w:pPr>
        <w:pStyle w:val="ListParagraph"/>
        <w:numPr>
          <w:ilvl w:val="0"/>
          <w:numId w:val="12"/>
        </w:numPr>
        <w:rPr>
          <w:rFonts w:ascii="Arial Narrow" w:hAnsi="Arial Narrow"/>
          <w:b/>
          <w:i/>
          <w:color w:val="595959" w:themeColor="text1" w:themeTint="A6"/>
        </w:rPr>
      </w:pPr>
      <w:r w:rsidRPr="00D8167B">
        <w:rPr>
          <w:rFonts w:ascii="Arial Narrow" w:hAnsi="Arial Narrow"/>
          <w:b/>
          <w:color w:val="595959" w:themeColor="text1" w:themeTint="A6"/>
        </w:rPr>
        <w:t xml:space="preserve">Address </w:t>
      </w:r>
      <w:r w:rsidRPr="00D8167B" w:rsidR="00D36EDC">
        <w:rPr>
          <w:rFonts w:ascii="Arial Narrow" w:hAnsi="Arial Narrow"/>
          <w:b/>
          <w:color w:val="595959" w:themeColor="text1" w:themeTint="A6"/>
        </w:rPr>
        <w:t xml:space="preserve">the publication norms within the </w:t>
      </w:r>
      <w:r w:rsidRPr="00D8167B" w:rsidR="0009531E">
        <w:rPr>
          <w:rFonts w:ascii="Arial Narrow" w:hAnsi="Arial Narrow"/>
          <w:b/>
          <w:color w:val="595959" w:themeColor="text1" w:themeTint="A6"/>
        </w:rPr>
        <w:t>discipline</w:t>
      </w:r>
      <w:r w:rsidRPr="00D8167B">
        <w:rPr>
          <w:rFonts w:ascii="Arial Narrow" w:hAnsi="Arial Narrow"/>
          <w:b/>
          <w:color w:val="595959" w:themeColor="text1" w:themeTint="A6"/>
        </w:rPr>
        <w:t>.</w:t>
      </w:r>
    </w:p>
    <w:p w:rsidR="00E572D0" w:rsidRDefault="00E572D0" w14:paraId="34EA50F0" w14:textId="2B006715">
      <w:pPr>
        <w:rPr>
          <w:rFonts w:ascii="Arial Narrow" w:hAnsi="Arial Narrow"/>
          <w:color w:val="595959" w:themeColor="text1" w:themeTint="A6"/>
        </w:rPr>
      </w:pPr>
      <w:r>
        <w:rPr>
          <w:rFonts w:ascii="Arial Narrow" w:hAnsi="Arial Narrow"/>
          <w:color w:val="595959" w:themeColor="text1" w:themeTint="A6"/>
        </w:rPr>
        <w:br w:type="page"/>
      </w:r>
    </w:p>
    <w:p w:rsidRPr="00FE3E95" w:rsidR="00FE3E95" w:rsidP="00FE3E95" w:rsidRDefault="00FE3E95" w14:paraId="44DC1ACD" w14:textId="77777777">
      <w:pPr>
        <w:rPr>
          <w:rFonts w:ascii="Arial Narrow" w:hAnsi="Arial Narrow" w:eastAsiaTheme="majorEastAsia" w:cstheme="majorBidi"/>
          <w:b/>
          <w:bCs/>
          <w:color w:val="002A5C"/>
          <w:sz w:val="28"/>
          <w:szCs w:val="26"/>
          <w:lang w:val="en-CA" w:eastAsia="en-CA"/>
        </w:rPr>
      </w:pPr>
      <w:bookmarkStart w:name="AppendixA" w:id="2"/>
      <w:r w:rsidRPr="00FE3E95">
        <w:rPr>
          <w:rFonts w:ascii="Arial Narrow" w:hAnsi="Arial Narrow" w:eastAsiaTheme="majorEastAsia" w:cstheme="majorBidi"/>
          <w:b/>
          <w:bCs/>
          <w:color w:val="002A5C"/>
          <w:sz w:val="28"/>
          <w:szCs w:val="26"/>
          <w:lang w:val="en-CA" w:eastAsia="en-CA"/>
        </w:rPr>
        <w:lastRenderedPageBreak/>
        <w:t>Appendix A</w:t>
      </w:r>
    </w:p>
    <w:bookmarkEnd w:id="2"/>
    <w:p w:rsidRPr="00FE3E95" w:rsidR="00FE3E95" w:rsidP="00FE3E95" w:rsidRDefault="00FE3E95" w14:paraId="4AFD0B6E" w14:textId="77777777">
      <w:pPr>
        <w:rPr>
          <w:rFonts w:asciiTheme="majorHAnsi" w:hAnsiTheme="majorHAnsi" w:eastAsiaTheme="majorEastAsia" w:cstheme="majorBidi"/>
          <w:color w:val="365F91" w:themeColor="accent1" w:themeShade="BF"/>
          <w:sz w:val="28"/>
          <w:szCs w:val="28"/>
        </w:rPr>
      </w:pPr>
      <w:r w:rsidRPr="00FE3E95">
        <w:rPr>
          <w:rFonts w:asciiTheme="minorHAnsi" w:hAnsiTheme="minorHAnsi" w:eastAsiaTheme="majorEastAsia" w:cstheme="minorHAnsi"/>
          <w:color w:val="365F91" w:themeColor="accent1" w:themeShade="BF"/>
          <w:sz w:val="28"/>
          <w:szCs w:val="28"/>
        </w:rPr>
        <w:t>Impact on Indigenous individuals, communities, peoples, topics, lands, or areas of interest.</w:t>
      </w:r>
    </w:p>
    <w:p w:rsidRPr="00A1258C" w:rsidR="00FE3E95" w:rsidP="00FE3E95" w:rsidRDefault="00FE3E95" w14:paraId="68AC5672" w14:textId="77777777">
      <w:pPr>
        <w:rPr>
          <w:rFonts w:ascii="Arial Narrow" w:hAnsi="Arial Narrow"/>
          <w:color w:val="595959" w:themeColor="text1" w:themeTint="A6"/>
        </w:rPr>
      </w:pPr>
      <w:r w:rsidRPr="00A1258C">
        <w:rPr>
          <w:rFonts w:ascii="Arial Narrow" w:hAnsi="Arial Narrow"/>
          <w:b/>
          <w:bCs/>
          <w:color w:val="595959" w:themeColor="text1" w:themeTint="A6"/>
        </w:rPr>
        <w:t>Complete only if “Yes” was indicated above.</w:t>
      </w:r>
      <w:r w:rsidRPr="00A1258C">
        <w:rPr>
          <w:rFonts w:ascii="Arial Narrow" w:hAnsi="Arial Narrow"/>
          <w:color w:val="595959" w:themeColor="text1" w:themeTint="A6"/>
        </w:rPr>
        <w:br/>
      </w:r>
      <w:r w:rsidRPr="00A1258C">
        <w:rPr>
          <w:rFonts w:ascii="Arial Narrow" w:hAnsi="Arial Narrow"/>
          <w:color w:val="595959" w:themeColor="text1" w:themeTint="A6"/>
        </w:rPr>
        <w:t>There is no word count for this section but ask the applicant to provide enough detail to fully evaluate the area of interest.</w:t>
      </w:r>
    </w:p>
    <w:p w:rsidRPr="00A1258C" w:rsidR="00FE3E95" w:rsidP="00FE3E95" w:rsidRDefault="00FE3E95" w14:paraId="367D4B4D" w14:textId="77777777">
      <w:pPr>
        <w:rPr>
          <w:rFonts w:ascii="Arial Narrow" w:hAnsi="Arial Narrow"/>
          <w:color w:val="595959" w:themeColor="text1" w:themeTint="A6"/>
        </w:rPr>
      </w:pPr>
    </w:p>
    <w:p w:rsidRPr="00A1258C" w:rsidR="00FE3E95" w:rsidP="00FE3E95" w:rsidRDefault="00FE3E95" w14:paraId="7FBE946C" w14:textId="77777777">
      <w:pPr>
        <w:pStyle w:val="ListParagraph"/>
        <w:numPr>
          <w:ilvl w:val="0"/>
          <w:numId w:val="14"/>
        </w:numPr>
        <w:spacing w:after="160" w:line="259" w:lineRule="auto"/>
        <w:rPr>
          <w:rFonts w:ascii="Arial Narrow" w:hAnsi="Arial Narrow"/>
          <w:color w:val="595959" w:themeColor="text1" w:themeTint="A6"/>
        </w:rPr>
      </w:pPr>
      <w:r w:rsidRPr="00A1258C">
        <w:rPr>
          <w:rFonts w:ascii="Arial Narrow" w:hAnsi="Arial Narrow"/>
          <w:color w:val="595959" w:themeColor="text1" w:themeTint="A6"/>
        </w:rPr>
        <w:t>Does your research take place with or in an Indigenous community or communities? (Provide details).</w:t>
      </w:r>
    </w:p>
    <w:tbl>
      <w:tblPr>
        <w:tblStyle w:val="TableGrid1"/>
        <w:tblW w:w="0" w:type="auto"/>
        <w:tblLook w:val="04A0" w:firstRow="1" w:lastRow="0" w:firstColumn="1" w:lastColumn="0" w:noHBand="0" w:noVBand="1"/>
      </w:tblPr>
      <w:tblGrid>
        <w:gridCol w:w="9350"/>
      </w:tblGrid>
      <w:tr w:rsidRPr="00AE3BF3" w:rsidR="00FE3E95" w:rsidTr="00652D9D" w14:paraId="5B1552CE" w14:textId="77777777">
        <w:tc>
          <w:tcPr>
            <w:tcW w:w="10525" w:type="dxa"/>
          </w:tcPr>
          <w:p w:rsidRPr="00AE3BF3" w:rsidR="00FE3E95" w:rsidP="00652D9D" w:rsidRDefault="00FE3E95" w14:paraId="4D50F010" w14:textId="77777777"/>
          <w:p w:rsidRPr="00AE3BF3" w:rsidR="00FE3E95" w:rsidP="00652D9D" w:rsidRDefault="00FE3E95" w14:paraId="35168754" w14:textId="77777777"/>
          <w:p w:rsidRPr="00AE3BF3" w:rsidR="00FE3E95" w:rsidP="00652D9D" w:rsidRDefault="00FE3E95" w14:paraId="3C528279" w14:textId="77777777"/>
          <w:p w:rsidRPr="00AE3BF3" w:rsidR="00FE3E95" w:rsidP="00652D9D" w:rsidRDefault="00FE3E95" w14:paraId="1D7B7FA5" w14:textId="77777777"/>
          <w:p w:rsidRPr="00AE3BF3" w:rsidR="00FE3E95" w:rsidP="00652D9D" w:rsidRDefault="00FE3E95" w14:paraId="25DC8D0C" w14:textId="77777777"/>
          <w:p w:rsidRPr="00AE3BF3" w:rsidR="00FE3E95" w:rsidP="00652D9D" w:rsidRDefault="00FE3E95" w14:paraId="191BD05E" w14:textId="77777777"/>
        </w:tc>
      </w:tr>
    </w:tbl>
    <w:p w:rsidRPr="00AE3BF3" w:rsidR="00FE3E95" w:rsidP="00FE3E95" w:rsidRDefault="00FE3E95" w14:paraId="5C168C90" w14:textId="77777777">
      <w:pPr>
        <w:ind w:left="360"/>
        <w:contextualSpacing/>
        <w:rPr>
          <w:rFonts w:cstheme="minorHAnsi"/>
          <w:color w:val="000000" w:themeColor="text1"/>
        </w:rPr>
      </w:pPr>
    </w:p>
    <w:p w:rsidRPr="00A1258C" w:rsidR="00FE3E95" w:rsidP="00FE3E95" w:rsidRDefault="00FE3E95" w14:paraId="681B6772" w14:textId="77777777">
      <w:pPr>
        <w:pStyle w:val="ListParagraph"/>
        <w:numPr>
          <w:ilvl w:val="0"/>
          <w:numId w:val="14"/>
        </w:numPr>
        <w:spacing w:after="160" w:line="259" w:lineRule="auto"/>
        <w:rPr>
          <w:rFonts w:ascii="Arial Narrow" w:hAnsi="Arial Narrow"/>
          <w:color w:val="595959" w:themeColor="text1" w:themeTint="A6"/>
        </w:rPr>
      </w:pPr>
      <w:r w:rsidRPr="00A1258C">
        <w:rPr>
          <w:rFonts w:ascii="Arial Narrow" w:hAnsi="Arial Narrow"/>
          <w:color w:val="595959" w:themeColor="text1" w:themeTint="A6"/>
        </w:rPr>
        <w:t>How was the research topic identified? Provide details of the process and the relationship with the community.</w:t>
      </w:r>
    </w:p>
    <w:tbl>
      <w:tblPr>
        <w:tblStyle w:val="TableGrid1"/>
        <w:tblW w:w="0" w:type="auto"/>
        <w:tblLook w:val="04A0" w:firstRow="1" w:lastRow="0" w:firstColumn="1" w:lastColumn="0" w:noHBand="0" w:noVBand="1"/>
      </w:tblPr>
      <w:tblGrid>
        <w:gridCol w:w="9350"/>
      </w:tblGrid>
      <w:tr w:rsidRPr="00AE3BF3" w:rsidR="00FE3E95" w:rsidTr="00652D9D" w14:paraId="4780688A" w14:textId="77777777">
        <w:tc>
          <w:tcPr>
            <w:tcW w:w="10525" w:type="dxa"/>
          </w:tcPr>
          <w:p w:rsidRPr="00AE3BF3" w:rsidR="00FE3E95" w:rsidP="00652D9D" w:rsidRDefault="00FE3E95" w14:paraId="7E5C7945" w14:textId="77777777"/>
          <w:p w:rsidRPr="00AE3BF3" w:rsidR="00FE3E95" w:rsidP="00652D9D" w:rsidRDefault="00FE3E95" w14:paraId="3CA54BBF" w14:textId="77777777"/>
          <w:p w:rsidRPr="00AE3BF3" w:rsidR="00FE3E95" w:rsidP="00652D9D" w:rsidRDefault="00FE3E95" w14:paraId="2C57A5A5" w14:textId="77777777"/>
          <w:p w:rsidRPr="00AE3BF3" w:rsidR="00FE3E95" w:rsidP="00652D9D" w:rsidRDefault="00FE3E95" w14:paraId="397A7AD1" w14:textId="77777777"/>
          <w:p w:rsidRPr="00AE3BF3" w:rsidR="00FE3E95" w:rsidP="00652D9D" w:rsidRDefault="00FE3E95" w14:paraId="2AC66F88" w14:textId="77777777"/>
          <w:p w:rsidRPr="00AE3BF3" w:rsidR="00FE3E95" w:rsidP="00652D9D" w:rsidRDefault="00FE3E95" w14:paraId="19B17273" w14:textId="77777777"/>
        </w:tc>
      </w:tr>
    </w:tbl>
    <w:p w:rsidRPr="00AE3BF3" w:rsidR="00FE3E95" w:rsidP="00FE3E95" w:rsidRDefault="00FE3E95" w14:paraId="243749E8" w14:textId="77777777">
      <w:pPr>
        <w:ind w:left="360"/>
        <w:contextualSpacing/>
      </w:pPr>
    </w:p>
    <w:p w:rsidRPr="00A1258C" w:rsidR="00FE3E95" w:rsidP="00FE3E95" w:rsidRDefault="00FE3E95" w14:paraId="781AFF9A" w14:textId="77777777">
      <w:pPr>
        <w:pStyle w:val="ListParagraph"/>
        <w:numPr>
          <w:ilvl w:val="0"/>
          <w:numId w:val="14"/>
        </w:numPr>
        <w:spacing w:after="160" w:line="259" w:lineRule="auto"/>
        <w:rPr>
          <w:rFonts w:ascii="Arial Narrow" w:hAnsi="Arial Narrow"/>
          <w:color w:val="595959" w:themeColor="text1" w:themeTint="A6"/>
        </w:rPr>
      </w:pPr>
      <w:r w:rsidRPr="00A1258C">
        <w:rPr>
          <w:rFonts w:ascii="Arial Narrow" w:hAnsi="Arial Narrow"/>
          <w:color w:val="595959" w:themeColor="text1" w:themeTint="A6"/>
        </w:rPr>
        <w:t>Provide details about the community engagement process and activities of the research (timing, nature of engagement and involvement).</w:t>
      </w:r>
    </w:p>
    <w:tbl>
      <w:tblPr>
        <w:tblStyle w:val="TableGrid1"/>
        <w:tblW w:w="0" w:type="auto"/>
        <w:tblLook w:val="04A0" w:firstRow="1" w:lastRow="0" w:firstColumn="1" w:lastColumn="0" w:noHBand="0" w:noVBand="1"/>
      </w:tblPr>
      <w:tblGrid>
        <w:gridCol w:w="9350"/>
      </w:tblGrid>
      <w:tr w:rsidRPr="00AE3BF3" w:rsidR="00FE3E95" w:rsidTr="00652D9D" w14:paraId="1F7A7266" w14:textId="77777777">
        <w:tc>
          <w:tcPr>
            <w:tcW w:w="10525" w:type="dxa"/>
          </w:tcPr>
          <w:p w:rsidRPr="00AE3BF3" w:rsidR="00FE3E95" w:rsidP="00652D9D" w:rsidRDefault="00FE3E95" w14:paraId="3ECCAB3C" w14:textId="77777777"/>
          <w:p w:rsidRPr="00AE3BF3" w:rsidR="00FE3E95" w:rsidP="00652D9D" w:rsidRDefault="00FE3E95" w14:paraId="4CD1F30A" w14:textId="77777777"/>
          <w:p w:rsidRPr="00AE3BF3" w:rsidR="00FE3E95" w:rsidP="00652D9D" w:rsidRDefault="00FE3E95" w14:paraId="2D65A319" w14:textId="77777777"/>
          <w:p w:rsidRPr="00AE3BF3" w:rsidR="00FE3E95" w:rsidP="00652D9D" w:rsidRDefault="00FE3E95" w14:paraId="2F2EAF1B" w14:textId="77777777"/>
          <w:p w:rsidRPr="00AE3BF3" w:rsidR="00FE3E95" w:rsidP="00652D9D" w:rsidRDefault="00FE3E95" w14:paraId="2D005B0D" w14:textId="77777777"/>
          <w:p w:rsidRPr="00AE3BF3" w:rsidR="00FE3E95" w:rsidP="00652D9D" w:rsidRDefault="00FE3E95" w14:paraId="01B1DD10" w14:textId="77777777"/>
        </w:tc>
      </w:tr>
    </w:tbl>
    <w:p w:rsidRPr="00AE3BF3" w:rsidR="00FE3E95" w:rsidP="00FE3E95" w:rsidRDefault="00FE3E95" w14:paraId="378386C1" w14:textId="77777777">
      <w:pPr>
        <w:contextualSpacing/>
      </w:pPr>
    </w:p>
    <w:p w:rsidRPr="00A1258C" w:rsidR="00FE3E95" w:rsidP="00FE3E95" w:rsidRDefault="00FE3E95" w14:paraId="4BD56078" w14:textId="77777777">
      <w:pPr>
        <w:pStyle w:val="ListParagraph"/>
        <w:numPr>
          <w:ilvl w:val="0"/>
          <w:numId w:val="14"/>
        </w:numPr>
        <w:spacing w:after="160" w:line="259" w:lineRule="auto"/>
        <w:rPr>
          <w:rFonts w:ascii="Arial Narrow" w:hAnsi="Arial Narrow"/>
          <w:color w:val="595959" w:themeColor="text1" w:themeTint="A6"/>
        </w:rPr>
      </w:pPr>
      <w:r w:rsidRPr="00A1258C">
        <w:rPr>
          <w:rFonts w:ascii="Arial Narrow" w:hAnsi="Arial Narrow"/>
          <w:color w:val="595959" w:themeColor="text1" w:themeTint="A6"/>
        </w:rPr>
        <w:t xml:space="preserve">Describe the benefit(s) of the research for Indigenous communities, and who decides what the benefits are and how they are measured (researcher, university, community, other). </w:t>
      </w:r>
    </w:p>
    <w:tbl>
      <w:tblPr>
        <w:tblStyle w:val="TableGrid1"/>
        <w:tblW w:w="0" w:type="auto"/>
        <w:tblLook w:val="04A0" w:firstRow="1" w:lastRow="0" w:firstColumn="1" w:lastColumn="0" w:noHBand="0" w:noVBand="1"/>
      </w:tblPr>
      <w:tblGrid>
        <w:gridCol w:w="9350"/>
      </w:tblGrid>
      <w:tr w:rsidRPr="00AE3BF3" w:rsidR="00FE3E95" w:rsidTr="00652D9D" w14:paraId="434F5C6A" w14:textId="77777777">
        <w:trPr>
          <w:trHeight w:val="1511"/>
        </w:trPr>
        <w:tc>
          <w:tcPr>
            <w:tcW w:w="10525" w:type="dxa"/>
          </w:tcPr>
          <w:p w:rsidRPr="00AE3BF3" w:rsidR="00FE3E95" w:rsidP="00652D9D" w:rsidRDefault="00FE3E95" w14:paraId="53E2CAF0" w14:textId="77777777"/>
          <w:p w:rsidRPr="00AE3BF3" w:rsidR="00FE3E95" w:rsidP="00652D9D" w:rsidRDefault="00FE3E95" w14:paraId="3E902FE1" w14:textId="77777777"/>
          <w:p w:rsidRPr="00AE3BF3" w:rsidR="00FE3E95" w:rsidP="00652D9D" w:rsidRDefault="00FE3E95" w14:paraId="3C89AAA6" w14:textId="77777777"/>
          <w:p w:rsidRPr="00AE3BF3" w:rsidR="00FE3E95" w:rsidP="00652D9D" w:rsidRDefault="00FE3E95" w14:paraId="086468F7" w14:textId="77777777"/>
          <w:p w:rsidRPr="00AE3BF3" w:rsidR="00FE3E95" w:rsidP="00652D9D" w:rsidRDefault="00FE3E95" w14:paraId="0F1B8A39" w14:textId="77777777"/>
          <w:p w:rsidRPr="00AE3BF3" w:rsidR="00FE3E95" w:rsidP="00652D9D" w:rsidRDefault="00FE3E95" w14:paraId="2E9272EB" w14:textId="77777777"/>
        </w:tc>
      </w:tr>
    </w:tbl>
    <w:p w:rsidRPr="00AE3BF3" w:rsidR="00FE3E95" w:rsidP="00FE3E95" w:rsidRDefault="00FE3E95" w14:paraId="56992D71" w14:textId="77777777">
      <w:pPr>
        <w:ind w:left="360"/>
        <w:contextualSpacing/>
        <w:rPr>
          <w:rFonts w:cstheme="minorHAnsi"/>
          <w:color w:val="000000" w:themeColor="text1"/>
        </w:rPr>
      </w:pPr>
    </w:p>
    <w:p w:rsidRPr="00A1258C" w:rsidR="00FE3E95" w:rsidP="00FE3E95" w:rsidRDefault="00FE3E95" w14:paraId="4D712736" w14:textId="77777777">
      <w:pPr>
        <w:pStyle w:val="ListParagraph"/>
        <w:numPr>
          <w:ilvl w:val="0"/>
          <w:numId w:val="14"/>
        </w:numPr>
        <w:spacing w:after="160" w:line="259" w:lineRule="auto"/>
        <w:rPr>
          <w:rFonts w:ascii="Arial Narrow" w:hAnsi="Arial Narrow"/>
          <w:color w:val="595959" w:themeColor="text1" w:themeTint="A6"/>
        </w:rPr>
      </w:pPr>
      <w:r w:rsidRPr="00A1258C">
        <w:rPr>
          <w:rFonts w:ascii="Arial Narrow" w:hAnsi="Arial Narrow"/>
          <w:color w:val="595959" w:themeColor="text1" w:themeTint="A6"/>
        </w:rPr>
        <w:t>Describe accommodations for local Indigenous language, culture and community protocols in the research.</w:t>
      </w:r>
    </w:p>
    <w:tbl>
      <w:tblPr>
        <w:tblStyle w:val="TableGrid1"/>
        <w:tblW w:w="0" w:type="auto"/>
        <w:tblLook w:val="04A0" w:firstRow="1" w:lastRow="0" w:firstColumn="1" w:lastColumn="0" w:noHBand="0" w:noVBand="1"/>
      </w:tblPr>
      <w:tblGrid>
        <w:gridCol w:w="9350"/>
      </w:tblGrid>
      <w:tr w:rsidRPr="00AE3BF3" w:rsidR="00FE3E95" w:rsidTr="00652D9D" w14:paraId="685296DA" w14:textId="77777777">
        <w:tc>
          <w:tcPr>
            <w:tcW w:w="10525" w:type="dxa"/>
          </w:tcPr>
          <w:p w:rsidRPr="00AE3BF3" w:rsidR="00FE3E95" w:rsidP="00652D9D" w:rsidRDefault="00FE3E95" w14:paraId="08FA1052" w14:textId="77777777"/>
          <w:p w:rsidRPr="00AE3BF3" w:rsidR="00FE3E95" w:rsidP="00652D9D" w:rsidRDefault="00FE3E95" w14:paraId="7C50DB20" w14:textId="77777777"/>
          <w:p w:rsidRPr="00AE3BF3" w:rsidR="00FE3E95" w:rsidP="00652D9D" w:rsidRDefault="00FE3E95" w14:paraId="44F34373" w14:textId="77777777"/>
          <w:p w:rsidRPr="00AE3BF3" w:rsidR="00FE3E95" w:rsidP="00652D9D" w:rsidRDefault="00FE3E95" w14:paraId="436F711D" w14:textId="77777777"/>
          <w:p w:rsidRPr="00AE3BF3" w:rsidR="00FE3E95" w:rsidP="00652D9D" w:rsidRDefault="00FE3E95" w14:paraId="25533350" w14:textId="77777777"/>
          <w:p w:rsidRPr="00AE3BF3" w:rsidR="00FE3E95" w:rsidP="00652D9D" w:rsidRDefault="00FE3E95" w14:paraId="03E44C5F" w14:textId="77777777"/>
        </w:tc>
      </w:tr>
    </w:tbl>
    <w:p w:rsidRPr="00AE3BF3" w:rsidR="00FE3E95" w:rsidP="00FE3E95" w:rsidRDefault="00FE3E95" w14:paraId="437207D4" w14:textId="77777777">
      <w:pPr>
        <w:ind w:left="360"/>
        <w:contextualSpacing/>
        <w:rPr>
          <w:rFonts w:cstheme="minorHAnsi"/>
          <w:color w:val="000000" w:themeColor="text1"/>
        </w:rPr>
      </w:pPr>
    </w:p>
    <w:p w:rsidRPr="00AF1D92" w:rsidR="00FE3E95" w:rsidP="00FE3E95" w:rsidRDefault="00FE3E95" w14:paraId="08A339AB" w14:textId="77777777">
      <w:pPr>
        <w:pStyle w:val="ListParagraph"/>
        <w:numPr>
          <w:ilvl w:val="0"/>
          <w:numId w:val="14"/>
        </w:numPr>
        <w:spacing w:after="160" w:line="259" w:lineRule="auto"/>
        <w:rPr>
          <w:rFonts w:ascii="Arial Narrow" w:hAnsi="Arial Narrow"/>
        </w:rPr>
      </w:pPr>
      <w:r w:rsidRPr="00AF1D92">
        <w:rPr>
          <w:rFonts w:ascii="Arial Narrow" w:hAnsi="Arial Narrow"/>
        </w:rPr>
        <w:t>How will Indigenous community members be involved in data analysis and knowledge translation? (Please provide details.)</w:t>
      </w:r>
    </w:p>
    <w:tbl>
      <w:tblPr>
        <w:tblStyle w:val="TableGrid1"/>
        <w:tblW w:w="0" w:type="auto"/>
        <w:tblLook w:val="04A0" w:firstRow="1" w:lastRow="0" w:firstColumn="1" w:lastColumn="0" w:noHBand="0" w:noVBand="1"/>
      </w:tblPr>
      <w:tblGrid>
        <w:gridCol w:w="9350"/>
      </w:tblGrid>
      <w:tr w:rsidRPr="00AE3BF3" w:rsidR="00FE3E95" w:rsidTr="00652D9D" w14:paraId="393E521C" w14:textId="77777777">
        <w:tc>
          <w:tcPr>
            <w:tcW w:w="10615" w:type="dxa"/>
          </w:tcPr>
          <w:p w:rsidRPr="00AE3BF3" w:rsidR="00FE3E95" w:rsidP="00652D9D" w:rsidRDefault="00FE3E95" w14:paraId="78E80CF1" w14:textId="77777777"/>
          <w:p w:rsidRPr="00AE3BF3" w:rsidR="00FE3E95" w:rsidP="00652D9D" w:rsidRDefault="00FE3E95" w14:paraId="79455FC0" w14:textId="77777777"/>
          <w:p w:rsidRPr="00AE3BF3" w:rsidR="00FE3E95" w:rsidP="00652D9D" w:rsidRDefault="00FE3E95" w14:paraId="75773FA9" w14:textId="77777777"/>
          <w:p w:rsidRPr="00AE3BF3" w:rsidR="00FE3E95" w:rsidP="00652D9D" w:rsidRDefault="00FE3E95" w14:paraId="7AD21A6C" w14:textId="77777777"/>
          <w:p w:rsidRPr="00AE3BF3" w:rsidR="00FE3E95" w:rsidP="00652D9D" w:rsidRDefault="00FE3E95" w14:paraId="694C8DF4" w14:textId="77777777"/>
          <w:p w:rsidRPr="00AE3BF3" w:rsidR="00FE3E95" w:rsidP="00652D9D" w:rsidRDefault="00FE3E95" w14:paraId="38EEB90F" w14:textId="77777777"/>
        </w:tc>
      </w:tr>
    </w:tbl>
    <w:p w:rsidRPr="00AE3BF3" w:rsidR="00FE3E95" w:rsidP="00FE3E95" w:rsidRDefault="00FE3E95" w14:paraId="26E0D7F6" w14:textId="77777777">
      <w:pPr>
        <w:ind w:left="360"/>
        <w:contextualSpacing/>
        <w:rPr>
          <w:rFonts w:cstheme="minorHAnsi"/>
          <w:color w:val="000000" w:themeColor="text1"/>
        </w:rPr>
      </w:pPr>
    </w:p>
    <w:p w:rsidRPr="00AF1D92" w:rsidR="00FE3E95" w:rsidP="00FE3E95" w:rsidRDefault="00FE3E95" w14:paraId="1AC9BF67" w14:textId="77777777">
      <w:pPr>
        <w:pStyle w:val="ListParagraph"/>
        <w:numPr>
          <w:ilvl w:val="0"/>
          <w:numId w:val="14"/>
        </w:numPr>
        <w:spacing w:after="160" w:line="259" w:lineRule="auto"/>
        <w:rPr>
          <w:rFonts w:ascii="Arial Narrow" w:hAnsi="Arial Narrow"/>
        </w:rPr>
      </w:pPr>
      <w:r w:rsidRPr="00AF1D92">
        <w:rPr>
          <w:rFonts w:ascii="Arial Narrow" w:hAnsi="Arial Narrow"/>
        </w:rPr>
        <w:t>Describe how the research uses and operationalizes the OCAP (Ownership, Control, Access, and Possession) principles. Provide details about procedures.</w:t>
      </w:r>
    </w:p>
    <w:tbl>
      <w:tblPr>
        <w:tblStyle w:val="TableGrid1"/>
        <w:tblW w:w="0" w:type="auto"/>
        <w:tblLook w:val="04A0" w:firstRow="1" w:lastRow="0" w:firstColumn="1" w:lastColumn="0" w:noHBand="0" w:noVBand="1"/>
      </w:tblPr>
      <w:tblGrid>
        <w:gridCol w:w="9350"/>
      </w:tblGrid>
      <w:tr w:rsidRPr="00AE3BF3" w:rsidR="00FE3E95" w:rsidTr="00652D9D" w14:paraId="537E3B0E" w14:textId="77777777">
        <w:tc>
          <w:tcPr>
            <w:tcW w:w="10615" w:type="dxa"/>
          </w:tcPr>
          <w:p w:rsidRPr="00AE3BF3" w:rsidR="00FE3E95" w:rsidP="00652D9D" w:rsidRDefault="00FE3E95" w14:paraId="48C08D63" w14:textId="77777777"/>
          <w:p w:rsidRPr="00AE3BF3" w:rsidR="00FE3E95" w:rsidP="00652D9D" w:rsidRDefault="00FE3E95" w14:paraId="1DFCE6EF" w14:textId="77777777"/>
          <w:p w:rsidRPr="00AE3BF3" w:rsidR="00FE3E95" w:rsidP="00652D9D" w:rsidRDefault="00FE3E95" w14:paraId="0A341BBF" w14:textId="77777777"/>
          <w:p w:rsidRPr="00AE3BF3" w:rsidR="00FE3E95" w:rsidP="00652D9D" w:rsidRDefault="00FE3E95" w14:paraId="0C19155A" w14:textId="77777777"/>
          <w:p w:rsidRPr="00AE3BF3" w:rsidR="00FE3E95" w:rsidP="00652D9D" w:rsidRDefault="00FE3E95" w14:paraId="3954E28E" w14:textId="77777777"/>
          <w:p w:rsidRPr="00AE3BF3" w:rsidR="00FE3E95" w:rsidP="00652D9D" w:rsidRDefault="00FE3E95" w14:paraId="088438A8" w14:textId="77777777"/>
        </w:tc>
      </w:tr>
    </w:tbl>
    <w:p w:rsidRPr="00AE3BF3" w:rsidR="00FE3E95" w:rsidP="00FE3E95" w:rsidRDefault="00FE3E95" w14:paraId="2CAC6081" w14:textId="77777777">
      <w:pPr>
        <w:contextualSpacing/>
        <w:rPr>
          <w:rFonts w:cstheme="minorHAnsi"/>
          <w:color w:val="000000" w:themeColor="text1"/>
        </w:rPr>
      </w:pPr>
    </w:p>
    <w:p w:rsidRPr="00424F7A" w:rsidR="00FE3E95" w:rsidP="00FE3E95" w:rsidRDefault="00FE3E95" w14:paraId="6BFEF539" w14:textId="77777777">
      <w:pPr>
        <w:pStyle w:val="ListParagraph"/>
        <w:numPr>
          <w:ilvl w:val="0"/>
          <w:numId w:val="14"/>
        </w:numPr>
        <w:spacing w:after="160" w:line="259" w:lineRule="auto"/>
        <w:rPr>
          <w:rFonts w:ascii="Arial Narrow" w:hAnsi="Arial Narrow"/>
        </w:rPr>
      </w:pPr>
      <w:r w:rsidRPr="00424F7A">
        <w:rPr>
          <w:rFonts w:ascii="Arial Narrow" w:hAnsi="Arial Narrow"/>
        </w:rPr>
        <w:t>How will the Indigenous community have access to the data?</w:t>
      </w:r>
    </w:p>
    <w:tbl>
      <w:tblPr>
        <w:tblStyle w:val="TableGrid1"/>
        <w:tblW w:w="0" w:type="auto"/>
        <w:tblLook w:val="04A0" w:firstRow="1" w:lastRow="0" w:firstColumn="1" w:lastColumn="0" w:noHBand="0" w:noVBand="1"/>
      </w:tblPr>
      <w:tblGrid>
        <w:gridCol w:w="9350"/>
      </w:tblGrid>
      <w:tr w:rsidRPr="00AE3BF3" w:rsidR="00FE3E95" w:rsidTr="00652D9D" w14:paraId="7FF96A88" w14:textId="77777777">
        <w:tc>
          <w:tcPr>
            <w:tcW w:w="10615" w:type="dxa"/>
          </w:tcPr>
          <w:p w:rsidRPr="00AE3BF3" w:rsidR="00FE3E95" w:rsidP="00652D9D" w:rsidRDefault="00FE3E95" w14:paraId="2F128D09" w14:textId="77777777"/>
          <w:p w:rsidRPr="00AE3BF3" w:rsidR="00FE3E95" w:rsidP="00652D9D" w:rsidRDefault="00FE3E95" w14:paraId="75B95986" w14:textId="77777777"/>
          <w:p w:rsidRPr="00AE3BF3" w:rsidR="00FE3E95" w:rsidP="00652D9D" w:rsidRDefault="00FE3E95" w14:paraId="62AC5FEA" w14:textId="77777777"/>
          <w:p w:rsidRPr="00AE3BF3" w:rsidR="00FE3E95" w:rsidP="00652D9D" w:rsidRDefault="00FE3E95" w14:paraId="09E88621" w14:textId="77777777"/>
          <w:p w:rsidRPr="00AE3BF3" w:rsidR="00FE3E95" w:rsidP="00652D9D" w:rsidRDefault="00FE3E95" w14:paraId="386E459A" w14:textId="77777777"/>
          <w:p w:rsidRPr="00AE3BF3" w:rsidR="00FE3E95" w:rsidP="00652D9D" w:rsidRDefault="00FE3E95" w14:paraId="797105D3" w14:textId="77777777"/>
        </w:tc>
      </w:tr>
    </w:tbl>
    <w:p w:rsidRPr="00AE3BF3" w:rsidR="00FE3E95" w:rsidP="00FE3E95" w:rsidRDefault="00FE3E95" w14:paraId="1E78DF6A" w14:textId="77777777">
      <w:pPr>
        <w:ind w:left="360"/>
        <w:contextualSpacing/>
      </w:pPr>
    </w:p>
    <w:p w:rsidRPr="00424F7A" w:rsidR="00FE3E95" w:rsidP="00FE3E95" w:rsidRDefault="00FE3E95" w14:paraId="1E1FB0AA" w14:textId="77777777">
      <w:pPr>
        <w:pStyle w:val="ListParagraph"/>
        <w:numPr>
          <w:ilvl w:val="0"/>
          <w:numId w:val="14"/>
        </w:numPr>
        <w:spacing w:after="160" w:line="259" w:lineRule="auto"/>
        <w:rPr>
          <w:rFonts w:ascii="Arial Narrow" w:hAnsi="Arial Narrow"/>
        </w:rPr>
      </w:pPr>
      <w:r w:rsidRPr="00424F7A">
        <w:rPr>
          <w:rFonts w:ascii="Arial Narrow" w:hAnsi="Arial Narrow"/>
        </w:rPr>
        <w:t>How is Indigenous data governance being addressed in the research? (Be specific).</w:t>
      </w:r>
    </w:p>
    <w:tbl>
      <w:tblPr>
        <w:tblStyle w:val="TableGrid1"/>
        <w:tblW w:w="0" w:type="auto"/>
        <w:tblLook w:val="04A0" w:firstRow="1" w:lastRow="0" w:firstColumn="1" w:lastColumn="0" w:noHBand="0" w:noVBand="1"/>
      </w:tblPr>
      <w:tblGrid>
        <w:gridCol w:w="9350"/>
      </w:tblGrid>
      <w:tr w:rsidRPr="00AE3BF3" w:rsidR="00FE3E95" w:rsidTr="00652D9D" w14:paraId="1416F1C8" w14:textId="77777777">
        <w:tc>
          <w:tcPr>
            <w:tcW w:w="10615" w:type="dxa"/>
          </w:tcPr>
          <w:p w:rsidRPr="00AE3BF3" w:rsidR="00FE3E95" w:rsidP="00652D9D" w:rsidRDefault="00FE3E95" w14:paraId="40C9245A" w14:textId="77777777"/>
          <w:p w:rsidRPr="00AE3BF3" w:rsidR="00FE3E95" w:rsidP="00652D9D" w:rsidRDefault="00FE3E95" w14:paraId="7F846C2E" w14:textId="77777777"/>
          <w:p w:rsidRPr="00AE3BF3" w:rsidR="00FE3E95" w:rsidP="00652D9D" w:rsidRDefault="00FE3E95" w14:paraId="16371899" w14:textId="77777777"/>
          <w:p w:rsidRPr="00AE3BF3" w:rsidR="00FE3E95" w:rsidP="00652D9D" w:rsidRDefault="00FE3E95" w14:paraId="5AB77109" w14:textId="77777777"/>
          <w:p w:rsidRPr="00AE3BF3" w:rsidR="00FE3E95" w:rsidP="00652D9D" w:rsidRDefault="00FE3E95" w14:paraId="4A783CBD" w14:textId="77777777"/>
          <w:p w:rsidRPr="00AE3BF3" w:rsidR="00FE3E95" w:rsidP="00652D9D" w:rsidRDefault="00FE3E95" w14:paraId="01BEE9AB" w14:textId="77777777"/>
        </w:tc>
      </w:tr>
    </w:tbl>
    <w:p w:rsidR="00FE3E95" w:rsidP="00E84EAE" w:rsidRDefault="00FE3E95" w14:paraId="4E0F87DD" w14:textId="7F308B8F">
      <w:pPr>
        <w:rPr>
          <w:rFonts w:ascii="Arial Narrow" w:hAnsi="Arial Narrow"/>
          <w:color w:val="595959" w:themeColor="text1" w:themeTint="A6"/>
        </w:rPr>
      </w:pPr>
    </w:p>
    <w:p w:rsidRPr="00D8167B" w:rsidR="00C25F49" w:rsidP="00C25F49" w:rsidRDefault="00E572D0" w14:paraId="1C2FDAF6" w14:textId="44D0AA8F">
      <w:pPr>
        <w:rPr>
          <w:rFonts w:ascii="Arial Narrow" w:hAnsi="Arial Narrow"/>
          <w:color w:val="595959" w:themeColor="text1" w:themeTint="A6"/>
        </w:rPr>
      </w:pPr>
      <w:r>
        <w:rPr>
          <w:rFonts w:ascii="Arial Narrow" w:hAnsi="Arial Narrow"/>
          <w:color w:val="595959" w:themeColor="text1" w:themeTint="A6"/>
        </w:rPr>
        <w:br w:type="page"/>
      </w:r>
    </w:p>
    <w:tbl>
      <w:tblPr>
        <w:tblStyle w:val="TableGrid"/>
        <w:tblW w:w="9450" w:type="dxa"/>
        <w:tblInd w:w="108" w:type="dxa"/>
        <w:shd w:val="clear" w:color="auto" w:fill="F2F2F2" w:themeFill="background1" w:themeFillShade="F2"/>
        <w:tblLook w:val="04A0" w:firstRow="1" w:lastRow="0" w:firstColumn="1" w:lastColumn="0" w:noHBand="0" w:noVBand="1"/>
      </w:tblPr>
      <w:tblGrid>
        <w:gridCol w:w="9450"/>
      </w:tblGrid>
      <w:tr w:rsidR="00C25F49" w:rsidTr="008455A0" w14:paraId="7B9850E1" w14:textId="77777777">
        <w:trPr>
          <w:trHeight w:val="1266"/>
        </w:trPr>
        <w:tc>
          <w:tcPr>
            <w:tcW w:w="9450" w:type="dxa"/>
            <w:shd w:val="clear" w:color="auto" w:fill="F2F2F2" w:themeFill="background1" w:themeFillShade="F2"/>
          </w:tcPr>
          <w:p w:rsidRPr="00D8167B" w:rsidR="00C25F49" w:rsidP="003B145B" w:rsidRDefault="00C25F49" w14:paraId="72EFC5B0" w14:textId="77777777">
            <w:pPr>
              <w:pStyle w:val="Footer"/>
              <w:jc w:val="both"/>
              <w:rPr>
                <w:rFonts w:ascii="Arial Narrow" w:hAnsi="Arial Narrow" w:cs="Arial"/>
                <w:b/>
                <w:caps/>
                <w:color w:val="595959" w:themeColor="text1" w:themeTint="A6"/>
              </w:rPr>
            </w:pPr>
            <w:r w:rsidRPr="00D8167B">
              <w:rPr>
                <w:rFonts w:ascii="Arial Narrow" w:hAnsi="Arial Narrow" w:cs="Arial"/>
                <w:b/>
                <w:caps/>
                <w:color w:val="595959" w:themeColor="text1" w:themeTint="A6"/>
              </w:rPr>
              <w:lastRenderedPageBreak/>
              <w:t>Submission Instructions:</w:t>
            </w:r>
          </w:p>
          <w:p w:rsidRPr="00D8167B" w:rsidR="00C25F49" w:rsidP="003B145B" w:rsidRDefault="0072576C" w14:paraId="737FE539" w14:textId="1D769B11">
            <w:pPr>
              <w:jc w:val="both"/>
              <w:rPr>
                <w:rFonts w:ascii="Arial Narrow" w:hAnsi="Arial Narrow"/>
                <w:color w:val="595959" w:themeColor="text1" w:themeTint="A6"/>
              </w:rPr>
            </w:pPr>
            <w:r w:rsidRPr="00D8167B">
              <w:rPr>
                <w:rFonts w:ascii="Arial Narrow" w:hAnsi="Arial Narrow"/>
                <w:color w:val="595959" w:themeColor="text1" w:themeTint="A6"/>
              </w:rPr>
              <w:t xml:space="preserve">Only final </w:t>
            </w:r>
            <w:r w:rsidRPr="00D8167B" w:rsidR="00C25F49">
              <w:rPr>
                <w:rFonts w:ascii="Arial Narrow" w:hAnsi="Arial Narrow"/>
                <w:color w:val="595959" w:themeColor="text1" w:themeTint="A6"/>
              </w:rPr>
              <w:t xml:space="preserve">Connaught New Researcher applications are to be submitted electronically in </w:t>
            </w:r>
            <w:r w:rsidRPr="00A1258C" w:rsidR="00C25F49">
              <w:rPr>
                <w:rFonts w:ascii="Arial Narrow" w:hAnsi="Arial Narrow"/>
                <w:b/>
                <w:bCs/>
                <w:color w:val="595959" w:themeColor="text1" w:themeTint="A6"/>
                <w:u w:val="single"/>
              </w:rPr>
              <w:t>PDF format as one file</w:t>
            </w:r>
            <w:r w:rsidRPr="00D8167B" w:rsidR="00C25F49">
              <w:rPr>
                <w:rFonts w:ascii="Arial Narrow" w:hAnsi="Arial Narrow"/>
                <w:b/>
                <w:color w:val="595959" w:themeColor="text1" w:themeTint="A6"/>
              </w:rPr>
              <w:t xml:space="preserve"> </w:t>
            </w:r>
            <w:r w:rsidRPr="00D8167B" w:rsidR="00C25F49">
              <w:rPr>
                <w:rFonts w:ascii="Arial Narrow" w:hAnsi="Arial Narrow"/>
                <w:color w:val="595959" w:themeColor="text1" w:themeTint="A6"/>
              </w:rPr>
              <w:t>using the naming convention: LastFirst_NR</w:t>
            </w:r>
            <w:r w:rsidR="00061D09">
              <w:rPr>
                <w:rFonts w:ascii="Arial Narrow" w:hAnsi="Arial Narrow"/>
                <w:color w:val="595959" w:themeColor="text1" w:themeTint="A6"/>
              </w:rPr>
              <w:t>_202</w:t>
            </w:r>
            <w:r w:rsidR="008455A0">
              <w:rPr>
                <w:rFonts w:ascii="Arial Narrow" w:hAnsi="Arial Narrow"/>
                <w:color w:val="595959" w:themeColor="text1" w:themeTint="A6"/>
              </w:rPr>
              <w:t>2</w:t>
            </w:r>
            <w:r w:rsidR="00452C9A">
              <w:rPr>
                <w:rFonts w:ascii="Arial Narrow" w:hAnsi="Arial Narrow"/>
                <w:color w:val="595959" w:themeColor="text1" w:themeTint="A6"/>
              </w:rPr>
              <w:t>-2</w:t>
            </w:r>
            <w:r w:rsidR="008455A0">
              <w:rPr>
                <w:rFonts w:ascii="Arial Narrow" w:hAnsi="Arial Narrow"/>
                <w:color w:val="595959" w:themeColor="text1" w:themeTint="A6"/>
              </w:rPr>
              <w:t>3</w:t>
            </w:r>
            <w:r w:rsidRPr="00D8167B" w:rsidR="00C25F49">
              <w:rPr>
                <w:rFonts w:ascii="Arial Narrow" w:hAnsi="Arial Narrow"/>
                <w:color w:val="595959" w:themeColor="text1" w:themeTint="A6"/>
              </w:rPr>
              <w:t xml:space="preserve">, via </w:t>
            </w:r>
            <w:hyperlink w:history="1" r:id="rId12">
              <w:r w:rsidRPr="00D8167B" w:rsidR="00C25F49">
                <w:rPr>
                  <w:rFonts w:ascii="Arial Narrow" w:hAnsi="Arial Narrow"/>
                  <w:color w:val="0070C0"/>
                  <w:u w:val="single"/>
                  <w:lang w:val="en-CA" w:eastAsia="en-CA"/>
                </w:rPr>
                <w:t>MRA</w:t>
              </w:r>
            </w:hyperlink>
            <w:r w:rsidRPr="00D8167B" w:rsidR="00C25F49">
              <w:rPr>
                <w:rFonts w:ascii="Arial Narrow" w:hAnsi="Arial Narrow"/>
                <w:color w:val="595959" w:themeColor="text1" w:themeTint="A6"/>
              </w:rPr>
              <w:t xml:space="preserve"> (My Research Applications).</w:t>
            </w:r>
          </w:p>
          <w:p w:rsidRPr="00D8167B" w:rsidR="00C25F49" w:rsidP="003B145B" w:rsidRDefault="00C25F49" w14:paraId="0C89B851" w14:textId="77777777">
            <w:pPr>
              <w:pStyle w:val="Footer"/>
              <w:tabs>
                <w:tab w:val="clear" w:pos="4320"/>
                <w:tab w:val="clear" w:pos="8640"/>
                <w:tab w:val="center" w:pos="630"/>
                <w:tab w:val="right" w:pos="9360"/>
              </w:tabs>
              <w:spacing w:line="276" w:lineRule="auto"/>
              <w:ind w:left="450"/>
              <w:jc w:val="both"/>
              <w:rPr>
                <w:rFonts w:ascii="Arial Narrow" w:hAnsi="Arial Narrow"/>
                <w:color w:val="595959" w:themeColor="text1" w:themeTint="A6"/>
              </w:rPr>
            </w:pPr>
          </w:p>
          <w:p w:rsidRPr="00D8167B" w:rsidR="00C25F49" w:rsidP="003B145B" w:rsidRDefault="00C25F49" w14:paraId="1A70B19A" w14:textId="77777777">
            <w:pPr>
              <w:jc w:val="both"/>
              <w:rPr>
                <w:rFonts w:ascii="Arial Narrow" w:hAnsi="Arial Narrow"/>
                <w:color w:val="595959" w:themeColor="text1" w:themeTint="A6"/>
              </w:rPr>
            </w:pPr>
            <w:r w:rsidRPr="00D8167B">
              <w:rPr>
                <w:rFonts w:ascii="Arial Narrow" w:hAnsi="Arial Narrow"/>
                <w:color w:val="595959" w:themeColor="text1" w:themeTint="A6"/>
              </w:rPr>
              <w:t>The PDF file must contain the following documents in this order:</w:t>
            </w:r>
          </w:p>
          <w:p w:rsidRPr="00D8167B" w:rsidR="00C25F49" w:rsidP="003B145B" w:rsidRDefault="00C25F49" w14:paraId="705A20EE" w14:textId="77777777">
            <w:pPr>
              <w:jc w:val="both"/>
              <w:rPr>
                <w:rFonts w:ascii="Arial Narrow" w:hAnsi="Arial Narrow"/>
                <w:color w:val="595959" w:themeColor="text1" w:themeTint="A6"/>
              </w:rPr>
            </w:pPr>
          </w:p>
          <w:p w:rsidRPr="00D8167B" w:rsidR="00C25F49" w:rsidP="003B145B" w:rsidRDefault="00C25F49" w14:paraId="4CAE4F4F" w14:textId="77777777">
            <w:pPr>
              <w:jc w:val="both"/>
              <w:rPr>
                <w:rFonts w:ascii="Arial Narrow" w:hAnsi="Arial Narrow"/>
                <w:color w:val="595959" w:themeColor="text1" w:themeTint="A6"/>
              </w:rPr>
            </w:pPr>
            <w:r w:rsidRPr="00D8167B">
              <w:rPr>
                <w:rFonts w:ascii="Arial Narrow" w:hAnsi="Arial Narrow"/>
                <w:color w:val="595959" w:themeColor="text1" w:themeTint="A6"/>
              </w:rPr>
              <w:t>a)  Connaught New Researcher Award application form. Please ensure that your application is presented according to the following specifications:</w:t>
            </w:r>
          </w:p>
          <w:p w:rsidRPr="00D8167B" w:rsidR="00C25F49" w:rsidP="003B145B" w:rsidRDefault="00C25F49" w14:paraId="5625657C" w14:textId="77777777">
            <w:pPr>
              <w:numPr>
                <w:ilvl w:val="0"/>
                <w:numId w:val="11"/>
              </w:numPr>
              <w:jc w:val="both"/>
              <w:rPr>
                <w:rFonts w:ascii="Arial Narrow" w:hAnsi="Arial Narrow"/>
                <w:color w:val="595959" w:themeColor="text1" w:themeTint="A6"/>
              </w:rPr>
            </w:pPr>
            <w:r w:rsidRPr="00D8167B">
              <w:rPr>
                <w:rFonts w:ascii="Arial Narrow" w:hAnsi="Arial Narrow"/>
                <w:color w:val="595959" w:themeColor="text1" w:themeTint="A6"/>
              </w:rPr>
              <w:t>Single-spaced</w:t>
            </w:r>
          </w:p>
          <w:p w:rsidRPr="00D8167B" w:rsidR="00C25F49" w:rsidP="003B145B" w:rsidRDefault="00C25F49" w14:paraId="73B33370" w14:textId="719C99DB">
            <w:pPr>
              <w:numPr>
                <w:ilvl w:val="0"/>
                <w:numId w:val="11"/>
              </w:numPr>
              <w:jc w:val="both"/>
              <w:rPr>
                <w:rFonts w:ascii="Arial Narrow" w:hAnsi="Arial Narrow"/>
                <w:color w:val="595959" w:themeColor="text1" w:themeTint="A6"/>
              </w:rPr>
            </w:pPr>
            <w:r w:rsidRPr="00D8167B">
              <w:rPr>
                <w:rFonts w:ascii="Arial Narrow" w:hAnsi="Arial Narrow"/>
                <w:color w:val="595959" w:themeColor="text1" w:themeTint="A6"/>
              </w:rPr>
              <w:t>Body text in a minimum 11 p</w:t>
            </w:r>
            <w:r w:rsidR="00E572D0">
              <w:rPr>
                <w:rFonts w:ascii="Arial Narrow" w:hAnsi="Arial Narrow"/>
                <w:color w:val="595959" w:themeColor="text1" w:themeTint="A6"/>
              </w:rPr>
              <w:t>oin</w:t>
            </w:r>
            <w:r w:rsidRPr="00D8167B">
              <w:rPr>
                <w:rFonts w:ascii="Arial Narrow" w:hAnsi="Arial Narrow"/>
                <w:color w:val="595959" w:themeColor="text1" w:themeTint="A6"/>
              </w:rPr>
              <w:t>t font</w:t>
            </w:r>
          </w:p>
          <w:p w:rsidRPr="00D8167B" w:rsidR="0072576C" w:rsidP="003B145B" w:rsidRDefault="0072576C" w14:paraId="3CC95762" w14:textId="77777777">
            <w:pPr>
              <w:numPr>
                <w:ilvl w:val="0"/>
                <w:numId w:val="11"/>
              </w:numPr>
              <w:jc w:val="both"/>
              <w:rPr>
                <w:rFonts w:ascii="Arial Narrow" w:hAnsi="Arial Narrow"/>
                <w:color w:val="595959" w:themeColor="text1" w:themeTint="A6"/>
              </w:rPr>
            </w:pPr>
            <w:r w:rsidRPr="00D8167B">
              <w:rPr>
                <w:rFonts w:ascii="Arial Narrow" w:hAnsi="Arial Narrow"/>
                <w:color w:val="595959" w:themeColor="text1" w:themeTint="A6"/>
              </w:rPr>
              <w:t>Condensed fonts will not be accepted;</w:t>
            </w:r>
          </w:p>
          <w:p w:rsidRPr="00D8167B" w:rsidR="00C25F49" w:rsidP="003B145B" w:rsidRDefault="00C25F49" w14:paraId="132A22A5" w14:textId="77777777">
            <w:pPr>
              <w:jc w:val="both"/>
              <w:rPr>
                <w:rFonts w:ascii="Arial Narrow" w:hAnsi="Arial Narrow"/>
                <w:color w:val="595959" w:themeColor="text1" w:themeTint="A6"/>
              </w:rPr>
            </w:pPr>
          </w:p>
          <w:p w:rsidRPr="00D8167B" w:rsidR="00C25F49" w:rsidP="003B145B" w:rsidRDefault="00C25F49" w14:paraId="527FD7D3" w14:textId="77777777">
            <w:pPr>
              <w:jc w:val="both"/>
              <w:rPr>
                <w:rFonts w:ascii="Arial Narrow" w:hAnsi="Arial Narrow"/>
                <w:color w:val="595959" w:themeColor="text1" w:themeTint="A6"/>
              </w:rPr>
            </w:pPr>
            <w:r w:rsidRPr="00D8167B">
              <w:rPr>
                <w:rFonts w:ascii="Arial Narrow" w:hAnsi="Arial Narrow"/>
                <w:color w:val="595959" w:themeColor="text1" w:themeTint="A6"/>
              </w:rPr>
              <w:t xml:space="preserve">b)  An academic CV or standard SSHRC/CIHR/NSERC CV. Whichever CV you submit, ensure that you include refereed publications and identify the </w:t>
            </w:r>
            <w:r w:rsidRPr="00D8167B">
              <w:rPr>
                <w:rFonts w:ascii="Arial Narrow" w:hAnsi="Arial Narrow"/>
                <w:b/>
                <w:color w:val="595959" w:themeColor="text1" w:themeTint="A6"/>
              </w:rPr>
              <w:t>3 most significant contributions along with an explanation of why they are the most significant.</w:t>
            </w:r>
          </w:p>
          <w:p w:rsidRPr="00D8167B" w:rsidR="00E84EAE" w:rsidP="003B145B" w:rsidRDefault="00E84EAE" w14:paraId="0D87A939" w14:textId="77777777">
            <w:pPr>
              <w:jc w:val="both"/>
              <w:rPr>
                <w:rFonts w:ascii="Arial Narrow" w:hAnsi="Arial Narrow"/>
                <w:color w:val="595959" w:themeColor="text1" w:themeTint="A6"/>
              </w:rPr>
            </w:pPr>
          </w:p>
          <w:p w:rsidRPr="00D8167B" w:rsidR="00E84EAE" w:rsidP="003B145B" w:rsidRDefault="00E84EAE" w14:paraId="2873B4F1" w14:textId="77777777">
            <w:pPr>
              <w:jc w:val="both"/>
              <w:rPr>
                <w:rFonts w:ascii="Arial Narrow" w:hAnsi="Arial Narrow"/>
                <w:color w:val="595959" w:themeColor="text1" w:themeTint="A6"/>
              </w:rPr>
            </w:pPr>
            <w:r w:rsidRPr="00D8167B">
              <w:rPr>
                <w:rFonts w:ascii="Arial Narrow" w:hAnsi="Arial Narrow"/>
                <w:color w:val="595959" w:themeColor="text1" w:themeTint="A6"/>
              </w:rPr>
              <w:t>c)  Departmental Chair Assessment</w:t>
            </w:r>
            <w:r w:rsidR="00061D09">
              <w:rPr>
                <w:rFonts w:ascii="Arial Narrow" w:hAnsi="Arial Narrow"/>
                <w:color w:val="595959" w:themeColor="text1" w:themeTint="A6"/>
              </w:rPr>
              <w:t xml:space="preserve"> (This may be submitted directly to </w:t>
            </w:r>
            <w:r w:rsidRPr="00061D09" w:rsidR="00061D09">
              <w:rPr>
                <w:rFonts w:ascii="Arial Narrow" w:hAnsi="Arial Narrow"/>
                <w:color w:val="595959" w:themeColor="text1" w:themeTint="A6"/>
              </w:rPr>
              <w:t>connaught.secretariat@utoronto.ca</w:t>
            </w:r>
            <w:r w:rsidR="00061D09">
              <w:rPr>
                <w:rFonts w:ascii="Arial Narrow" w:hAnsi="Arial Narrow"/>
                <w:color w:val="595959" w:themeColor="text1" w:themeTint="A6"/>
              </w:rPr>
              <w:t>)</w:t>
            </w:r>
          </w:p>
          <w:p w:rsidRPr="00D8167B" w:rsidR="00C25F49" w:rsidP="003B145B" w:rsidRDefault="00C25F49" w14:paraId="79F15518" w14:textId="77777777">
            <w:pPr>
              <w:jc w:val="both"/>
              <w:rPr>
                <w:rFonts w:ascii="Arial Narrow" w:hAnsi="Arial Narrow"/>
                <w:color w:val="595959" w:themeColor="text1" w:themeTint="A6"/>
              </w:rPr>
            </w:pPr>
          </w:p>
          <w:p w:rsidRPr="00D8167B" w:rsidR="00C25F49" w:rsidP="003B145B" w:rsidRDefault="00C25F49" w14:paraId="3A5A67DD" w14:textId="77777777">
            <w:pPr>
              <w:jc w:val="both"/>
              <w:rPr>
                <w:rFonts w:ascii="Arial Narrow" w:hAnsi="Arial Narrow"/>
                <w:color w:val="595959" w:themeColor="text1" w:themeTint="A6"/>
              </w:rPr>
            </w:pPr>
            <w:r w:rsidRPr="00D8167B">
              <w:rPr>
                <w:rFonts w:ascii="Arial Narrow" w:hAnsi="Arial Narrow"/>
                <w:color w:val="595959" w:themeColor="text1" w:themeTint="A6"/>
              </w:rPr>
              <w:t>Applicants are encouraged to login to MRA well in advance of the submission deadline to ensure login credentials are correct.  Once the MRA has been submitted, it is recommended that you notify both your Chair/Director and Vice-Dean/Principal Research that yo</w:t>
            </w:r>
            <w:r w:rsidR="00061D09">
              <w:rPr>
                <w:rFonts w:ascii="Arial Narrow" w:hAnsi="Arial Narrow"/>
                <w:color w:val="595959" w:themeColor="text1" w:themeTint="A6"/>
              </w:rPr>
              <w:t xml:space="preserve">ur application is pending </w:t>
            </w:r>
            <w:r w:rsidRPr="00D8167B">
              <w:rPr>
                <w:rFonts w:ascii="Arial Narrow" w:hAnsi="Arial Narrow"/>
                <w:color w:val="595959" w:themeColor="text1" w:themeTint="A6"/>
              </w:rPr>
              <w:t xml:space="preserve">approval and needs action </w:t>
            </w:r>
            <w:r w:rsidR="00061D09">
              <w:rPr>
                <w:rFonts w:ascii="Arial Narrow" w:hAnsi="Arial Narrow"/>
                <w:color w:val="595959" w:themeColor="text1" w:themeTint="A6"/>
              </w:rPr>
              <w:t xml:space="preserve">on or </w:t>
            </w:r>
            <w:r w:rsidRPr="00D8167B">
              <w:rPr>
                <w:rFonts w:ascii="Arial Narrow" w:hAnsi="Arial Narrow"/>
                <w:color w:val="595959" w:themeColor="text1" w:themeTint="A6"/>
              </w:rPr>
              <w:t>before the competition deadline.</w:t>
            </w:r>
          </w:p>
          <w:p w:rsidRPr="00D8167B" w:rsidR="00C25F49" w:rsidP="003B145B" w:rsidRDefault="00C25F49" w14:paraId="394F63B9" w14:textId="77777777">
            <w:pPr>
              <w:jc w:val="both"/>
              <w:rPr>
                <w:rFonts w:ascii="Arial Narrow" w:hAnsi="Arial Narrow"/>
                <w:color w:val="595959" w:themeColor="text1" w:themeTint="A6"/>
              </w:rPr>
            </w:pPr>
          </w:p>
          <w:p w:rsidRPr="00D8167B" w:rsidR="00C25F49" w:rsidP="003B145B" w:rsidRDefault="00C25F49" w14:paraId="35B19343" w14:textId="77777777">
            <w:pPr>
              <w:jc w:val="both"/>
              <w:rPr>
                <w:rFonts w:ascii="Arial Narrow" w:hAnsi="Arial Narrow"/>
                <w:color w:val="595959" w:themeColor="text1" w:themeTint="A6"/>
              </w:rPr>
            </w:pPr>
            <w:r w:rsidRPr="00D8167B">
              <w:rPr>
                <w:rFonts w:ascii="Arial Narrow" w:hAnsi="Arial Narrow"/>
                <w:color w:val="595959" w:themeColor="text1" w:themeTint="A6"/>
              </w:rPr>
              <w:t xml:space="preserve">The system utilizes your UTORID and password (the same used to check @utoronto.ca email).  If you encounter problems contact the RAISE help desk (416-946-5000, </w:t>
            </w:r>
            <w:hyperlink w:history="1" r:id="rId13">
              <w:r w:rsidRPr="00D8167B">
                <w:rPr>
                  <w:rStyle w:val="Hyperlink"/>
                  <w:rFonts w:ascii="Arial Narrow" w:hAnsi="Arial Narrow"/>
                  <w:color w:val="0070C0"/>
                </w:rPr>
                <w:t>RAISE@utoronto.ca</w:t>
              </w:r>
            </w:hyperlink>
            <w:r w:rsidRPr="00D8167B">
              <w:rPr>
                <w:rFonts w:ascii="Arial Narrow" w:hAnsi="Arial Narrow"/>
                <w:color w:val="595959" w:themeColor="text1" w:themeTint="A6"/>
              </w:rPr>
              <w:t>).</w:t>
            </w:r>
          </w:p>
          <w:p w:rsidRPr="00D8167B" w:rsidR="00C25F49" w:rsidP="003B145B" w:rsidRDefault="00C25F49" w14:paraId="786B501F" w14:textId="77777777">
            <w:pPr>
              <w:jc w:val="both"/>
              <w:rPr>
                <w:rFonts w:ascii="Arial Narrow" w:hAnsi="Arial Narrow"/>
                <w:color w:val="595959" w:themeColor="text1" w:themeTint="A6"/>
              </w:rPr>
            </w:pPr>
          </w:p>
          <w:p w:rsidRPr="00452C9A" w:rsidR="00911926" w:rsidP="00452C9A" w:rsidRDefault="00C25F49" w14:paraId="040CD6C7" w14:textId="42DCCCC4">
            <w:pPr>
              <w:jc w:val="both"/>
              <w:rPr>
                <w:rFonts w:ascii="Arial Narrow" w:hAnsi="Arial Narrow"/>
                <w:color w:val="0070C0"/>
                <w:u w:val="single"/>
              </w:rPr>
            </w:pPr>
            <w:r w:rsidRPr="00D8167B">
              <w:rPr>
                <w:rFonts w:ascii="Arial Narrow" w:hAnsi="Arial Narrow"/>
                <w:color w:val="595959" w:themeColor="text1" w:themeTint="A6"/>
              </w:rPr>
              <w:t xml:space="preserve">For program queries, contact </w:t>
            </w:r>
            <w:r w:rsidR="00CF6EA5">
              <w:rPr>
                <w:rFonts w:ascii="Arial Narrow" w:hAnsi="Arial Narrow"/>
                <w:color w:val="595959" w:themeColor="text1" w:themeTint="A6"/>
              </w:rPr>
              <w:t>Shanna Pritchard</w:t>
            </w:r>
            <w:r w:rsidRPr="00D8167B">
              <w:rPr>
                <w:rFonts w:ascii="Arial Narrow" w:hAnsi="Arial Narrow"/>
                <w:color w:val="595959" w:themeColor="text1" w:themeTint="A6"/>
              </w:rPr>
              <w:t>, Research Funding Officer, Internal Programs, at 416-978-</w:t>
            </w:r>
            <w:r w:rsidR="00CF6EA5">
              <w:rPr>
                <w:rFonts w:ascii="Arial Narrow" w:hAnsi="Arial Narrow"/>
                <w:color w:val="595959" w:themeColor="text1" w:themeTint="A6"/>
              </w:rPr>
              <w:t>71</w:t>
            </w:r>
            <w:r w:rsidRPr="00D8167B">
              <w:rPr>
                <w:rFonts w:ascii="Arial Narrow" w:hAnsi="Arial Narrow"/>
                <w:color w:val="595959" w:themeColor="text1" w:themeTint="A6"/>
              </w:rPr>
              <w:t>1</w:t>
            </w:r>
            <w:r w:rsidR="00CF6EA5">
              <w:rPr>
                <w:rFonts w:ascii="Arial Narrow" w:hAnsi="Arial Narrow"/>
                <w:color w:val="595959" w:themeColor="text1" w:themeTint="A6"/>
              </w:rPr>
              <w:t>8</w:t>
            </w:r>
            <w:r w:rsidRPr="00D8167B">
              <w:rPr>
                <w:rFonts w:ascii="Arial Narrow" w:hAnsi="Arial Narrow"/>
                <w:color w:val="595959" w:themeColor="text1" w:themeTint="A6"/>
              </w:rPr>
              <w:t xml:space="preserve"> or </w:t>
            </w:r>
            <w:hyperlink w:history="1" r:id="rId14">
              <w:r w:rsidRPr="00B65D16" w:rsidR="00CF6EA5">
                <w:rPr>
                  <w:rStyle w:val="Hyperlink"/>
                  <w:rFonts w:ascii="Arial Narrow" w:hAnsi="Arial Narrow"/>
                </w:rPr>
                <w:t>shanna.pritchard@utoronto.ca</w:t>
              </w:r>
            </w:hyperlink>
            <w:r w:rsidR="00CF6EA5">
              <w:rPr>
                <w:rFonts w:ascii="Arial Narrow" w:hAnsi="Arial Narrow"/>
              </w:rPr>
              <w:t xml:space="preserve"> </w:t>
            </w:r>
          </w:p>
        </w:tc>
      </w:tr>
    </w:tbl>
    <w:p w:rsidRPr="00C25F49" w:rsidR="00C25F49" w:rsidP="00C25F49" w:rsidRDefault="00C25F49" w14:paraId="1D63B79C" w14:textId="77777777">
      <w:pPr>
        <w:rPr>
          <w:rFonts w:ascii="Arial Narrow" w:hAnsi="Arial Narrow"/>
          <w:color w:val="595959" w:themeColor="text1" w:themeTint="A6"/>
        </w:rPr>
      </w:pPr>
    </w:p>
    <w:sectPr w:rsidRPr="00C25F49" w:rsidR="00C25F49" w:rsidSect="00E452F9">
      <w:footerReference w:type="even" r:id="rId15"/>
      <w:footerReference w:type="default" r:id="rId16"/>
      <w:headerReference w:type="first" r:id="rId17"/>
      <w:pgSz w:w="12240" w:h="15840" w:orient="portrait" w:code="1"/>
      <w:pgMar w:top="1440" w:right="1440" w:bottom="1080" w:left="1440"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C2C" w:rsidRDefault="00ED7C2C" w14:paraId="4FEAE8E2" w14:textId="77777777">
      <w:r>
        <w:separator/>
      </w:r>
    </w:p>
  </w:endnote>
  <w:endnote w:type="continuationSeparator" w:id="0">
    <w:p w:rsidR="00ED7C2C" w:rsidRDefault="00ED7C2C" w14:paraId="2F0E72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2C" w:rsidRDefault="00ED7C2C" w14:paraId="0AD9EA84"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49" w:rsidRDefault="00C25F49" w14:paraId="46C72275" w14:textId="77777777">
    <w:pPr>
      <w:pStyle w:val="Footer"/>
    </w:pPr>
  </w:p>
  <w:p w:rsidR="00867A30" w:rsidP="00867A30" w:rsidRDefault="007455E1" w14:paraId="6081C52F" w14:textId="788EA6FD">
    <w:pPr>
      <w:pStyle w:val="Footer"/>
      <w:jc w:val="right"/>
      <w:rPr>
        <w:sz w:val="18"/>
      </w:rPr>
    </w:pPr>
    <w:r>
      <w:rPr>
        <w:sz w:val="18"/>
      </w:rPr>
      <w:t xml:space="preserve">NR </w:t>
    </w:r>
    <w:r w:rsidR="00BC07F1">
      <w:rPr>
        <w:sz w:val="18"/>
      </w:rPr>
      <w:t>202</w:t>
    </w:r>
    <w:r w:rsidR="00FD697A">
      <w:rPr>
        <w:sz w:val="18"/>
      </w:rPr>
      <w:t>2</w:t>
    </w:r>
    <w:r w:rsidR="00BC07F1">
      <w:rPr>
        <w:sz w:val="18"/>
      </w:rPr>
      <w:t>-2</w:t>
    </w:r>
    <w:r w:rsidR="00FD697A">
      <w:rPr>
        <w:sz w:val="18"/>
      </w:rPr>
      <w:t>3</w:t>
    </w:r>
  </w:p>
  <w:p w:rsidR="00A12400" w:rsidP="00867A30" w:rsidRDefault="00A12400" w14:paraId="6D767E61" w14:textId="77777777">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C2C" w:rsidRDefault="00ED7C2C" w14:paraId="1587967E" w14:textId="77777777">
      <w:r>
        <w:separator/>
      </w:r>
    </w:p>
  </w:footnote>
  <w:footnote w:type="continuationSeparator" w:id="0">
    <w:p w:rsidR="00ED7C2C" w:rsidRDefault="00ED7C2C" w14:paraId="144188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16F70" w:rsidRDefault="00116F70" w14:paraId="758FA151" w14:textId="77777777">
    <w:pPr>
      <w:pStyle w:val="Header"/>
    </w:pPr>
    <w:r>
      <w:rPr>
        <w:noProof/>
        <w:lang w:val="en-CA" w:eastAsia="en-CA"/>
      </w:rPr>
      <w:drawing>
        <wp:anchor distT="0" distB="0" distL="114300" distR="114300" simplePos="0" relativeHeight="251658240" behindDoc="0" locked="0" layoutInCell="1" allowOverlap="1" wp14:anchorId="23210F04" wp14:editId="4649CE64">
          <wp:simplePos x="0" y="0"/>
          <wp:positionH relativeFrom="page">
            <wp:posOffset>180975</wp:posOffset>
          </wp:positionH>
          <wp:positionV relativeFrom="page">
            <wp:posOffset>0</wp:posOffset>
          </wp:positionV>
          <wp:extent cx="7200900" cy="1333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1333500"/>
                  </a:xfrm>
                  <a:prstGeom prst="rect">
                    <a:avLst/>
                  </a:prstGeom>
                  <a:noFill/>
                </pic:spPr>
              </pic:pic>
            </a:graphicData>
          </a:graphic>
          <wp14:sizeRelH relativeFrom="margin">
            <wp14:pctWidth>0</wp14:pctWidth>
          </wp14:sizeRelH>
          <wp14:sizeRelV relativeFrom="margin">
            <wp14:pctHeight>0</wp14:pctHeight>
          </wp14:sizeRelV>
        </wp:anchor>
      </w:drawing>
    </w:r>
  </w:p>
  <w:p w:rsidRPr="00043ECD" w:rsidR="00ED7C2C" w:rsidP="00043ECD" w:rsidRDefault="00ED7C2C" w14:paraId="222CA008" w14:textId="77777777">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846"/>
    <w:multiLevelType w:val="singleLevel"/>
    <w:tmpl w:val="57A23476"/>
    <w:lvl w:ilvl="0">
      <w:start w:val="1"/>
      <w:numFmt w:val="lowerLetter"/>
      <w:lvlText w:val="%1)"/>
      <w:lvlJc w:val="left"/>
      <w:pPr>
        <w:tabs>
          <w:tab w:val="num" w:pos="360"/>
        </w:tabs>
        <w:ind w:left="360" w:hanging="360"/>
      </w:pPr>
      <w:rPr>
        <w:rFonts w:hint="default"/>
        <w:b w:val="0"/>
        <w:bCs w:val="0"/>
      </w:rPr>
    </w:lvl>
  </w:abstractNum>
  <w:abstractNum w:abstractNumId="1" w15:restartNumberingAfterBreak="0">
    <w:nsid w:val="0B237470"/>
    <w:multiLevelType w:val="hybridMultilevel"/>
    <w:tmpl w:val="9FD680F2"/>
    <w:lvl w:ilvl="0" w:tplc="10090001">
      <w:start w:val="1"/>
      <w:numFmt w:val="bullet"/>
      <w:lvlText w:val=""/>
      <w:lvlJc w:val="left"/>
      <w:pPr>
        <w:ind w:left="763" w:hanging="360"/>
      </w:pPr>
      <w:rPr>
        <w:rFonts w:hint="default" w:ascii="Symbol" w:hAnsi="Symbol"/>
      </w:rPr>
    </w:lvl>
    <w:lvl w:ilvl="1" w:tplc="10090003" w:tentative="1">
      <w:start w:val="1"/>
      <w:numFmt w:val="bullet"/>
      <w:lvlText w:val="o"/>
      <w:lvlJc w:val="left"/>
      <w:pPr>
        <w:ind w:left="1483" w:hanging="360"/>
      </w:pPr>
      <w:rPr>
        <w:rFonts w:hint="default" w:ascii="Courier New" w:hAnsi="Courier New" w:cs="Courier New"/>
      </w:rPr>
    </w:lvl>
    <w:lvl w:ilvl="2" w:tplc="10090005" w:tentative="1">
      <w:start w:val="1"/>
      <w:numFmt w:val="bullet"/>
      <w:lvlText w:val=""/>
      <w:lvlJc w:val="left"/>
      <w:pPr>
        <w:ind w:left="2203" w:hanging="360"/>
      </w:pPr>
      <w:rPr>
        <w:rFonts w:hint="default" w:ascii="Wingdings" w:hAnsi="Wingdings"/>
      </w:rPr>
    </w:lvl>
    <w:lvl w:ilvl="3" w:tplc="10090001" w:tentative="1">
      <w:start w:val="1"/>
      <w:numFmt w:val="bullet"/>
      <w:lvlText w:val=""/>
      <w:lvlJc w:val="left"/>
      <w:pPr>
        <w:ind w:left="2923" w:hanging="360"/>
      </w:pPr>
      <w:rPr>
        <w:rFonts w:hint="default" w:ascii="Symbol" w:hAnsi="Symbol"/>
      </w:rPr>
    </w:lvl>
    <w:lvl w:ilvl="4" w:tplc="10090003" w:tentative="1">
      <w:start w:val="1"/>
      <w:numFmt w:val="bullet"/>
      <w:lvlText w:val="o"/>
      <w:lvlJc w:val="left"/>
      <w:pPr>
        <w:ind w:left="3643" w:hanging="360"/>
      </w:pPr>
      <w:rPr>
        <w:rFonts w:hint="default" w:ascii="Courier New" w:hAnsi="Courier New" w:cs="Courier New"/>
      </w:rPr>
    </w:lvl>
    <w:lvl w:ilvl="5" w:tplc="10090005" w:tentative="1">
      <w:start w:val="1"/>
      <w:numFmt w:val="bullet"/>
      <w:lvlText w:val=""/>
      <w:lvlJc w:val="left"/>
      <w:pPr>
        <w:ind w:left="4363" w:hanging="360"/>
      </w:pPr>
      <w:rPr>
        <w:rFonts w:hint="default" w:ascii="Wingdings" w:hAnsi="Wingdings"/>
      </w:rPr>
    </w:lvl>
    <w:lvl w:ilvl="6" w:tplc="10090001" w:tentative="1">
      <w:start w:val="1"/>
      <w:numFmt w:val="bullet"/>
      <w:lvlText w:val=""/>
      <w:lvlJc w:val="left"/>
      <w:pPr>
        <w:ind w:left="5083" w:hanging="360"/>
      </w:pPr>
      <w:rPr>
        <w:rFonts w:hint="default" w:ascii="Symbol" w:hAnsi="Symbol"/>
      </w:rPr>
    </w:lvl>
    <w:lvl w:ilvl="7" w:tplc="10090003" w:tentative="1">
      <w:start w:val="1"/>
      <w:numFmt w:val="bullet"/>
      <w:lvlText w:val="o"/>
      <w:lvlJc w:val="left"/>
      <w:pPr>
        <w:ind w:left="5803" w:hanging="360"/>
      </w:pPr>
      <w:rPr>
        <w:rFonts w:hint="default" w:ascii="Courier New" w:hAnsi="Courier New" w:cs="Courier New"/>
      </w:rPr>
    </w:lvl>
    <w:lvl w:ilvl="8" w:tplc="10090005" w:tentative="1">
      <w:start w:val="1"/>
      <w:numFmt w:val="bullet"/>
      <w:lvlText w:val=""/>
      <w:lvlJc w:val="left"/>
      <w:pPr>
        <w:ind w:left="6523" w:hanging="360"/>
      </w:pPr>
      <w:rPr>
        <w:rFonts w:hint="default" w:ascii="Wingdings" w:hAnsi="Wingdings"/>
      </w:rPr>
    </w:lvl>
  </w:abstractNum>
  <w:abstractNum w:abstractNumId="2" w15:restartNumberingAfterBreak="0">
    <w:nsid w:val="0D343769"/>
    <w:multiLevelType w:val="hybridMultilevel"/>
    <w:tmpl w:val="E2A2FC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44C5EDE"/>
    <w:multiLevelType w:val="hybridMultilevel"/>
    <w:tmpl w:val="891EC8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3C1A77"/>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328D7EA1"/>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3B014E57"/>
    <w:multiLevelType w:val="hybridMultilevel"/>
    <w:tmpl w:val="6436FEE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BD46DDE"/>
    <w:multiLevelType w:val="hybridMultilevel"/>
    <w:tmpl w:val="7ACC4E0E"/>
    <w:lvl w:ilvl="0" w:tplc="FD206366">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4F05E5A"/>
    <w:multiLevelType w:val="hybridMultilevel"/>
    <w:tmpl w:val="BEA658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54A17E63"/>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10" w15:restartNumberingAfterBreak="0">
    <w:nsid w:val="5D780364"/>
    <w:multiLevelType w:val="hybridMultilevel"/>
    <w:tmpl w:val="763C74C2"/>
    <w:lvl w:ilvl="0" w:tplc="10090017">
      <w:start w:val="1"/>
      <w:numFmt w:val="lowerLetter"/>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3870ACD"/>
    <w:multiLevelType w:val="hybridMultilevel"/>
    <w:tmpl w:val="F990C4C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12" w15:restartNumberingAfterBreak="0">
    <w:nsid w:val="74B1788B"/>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7A305AA9"/>
    <w:multiLevelType w:val="hybridMultilevel"/>
    <w:tmpl w:val="83A28730"/>
    <w:lvl w:ilvl="0" w:tplc="0622AA2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5"/>
  </w:num>
  <w:num w:numId="5">
    <w:abstractNumId w:val="4"/>
  </w:num>
  <w:num w:numId="6">
    <w:abstractNumId w:val="7"/>
  </w:num>
  <w:num w:numId="7">
    <w:abstractNumId w:val="6"/>
  </w:num>
  <w:num w:numId="8">
    <w:abstractNumId w:val="2"/>
  </w:num>
  <w:num w:numId="9">
    <w:abstractNumId w:val="3"/>
  </w:num>
  <w:num w:numId="10">
    <w:abstractNumId w:val="10"/>
  </w:num>
  <w:num w:numId="11">
    <w:abstractNumId w:val="8"/>
  </w:num>
  <w:num w:numId="12">
    <w:abstractNumId w:val="1"/>
  </w:num>
  <w:num w:numId="13">
    <w:abstractNumId w:val="11"/>
  </w:num>
  <w:num w:numId="1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83"/>
    <w:rsid w:val="0002057C"/>
    <w:rsid w:val="00022F8A"/>
    <w:rsid w:val="00024105"/>
    <w:rsid w:val="00031322"/>
    <w:rsid w:val="00041E74"/>
    <w:rsid w:val="00043ECD"/>
    <w:rsid w:val="00051CD3"/>
    <w:rsid w:val="0005655C"/>
    <w:rsid w:val="00061D09"/>
    <w:rsid w:val="00064597"/>
    <w:rsid w:val="00071435"/>
    <w:rsid w:val="000726CA"/>
    <w:rsid w:val="00072C3E"/>
    <w:rsid w:val="0009531E"/>
    <w:rsid w:val="000C143E"/>
    <w:rsid w:val="000C235F"/>
    <w:rsid w:val="000F32CA"/>
    <w:rsid w:val="00114F3B"/>
    <w:rsid w:val="00116F70"/>
    <w:rsid w:val="00126CA3"/>
    <w:rsid w:val="00133050"/>
    <w:rsid w:val="00133210"/>
    <w:rsid w:val="00136388"/>
    <w:rsid w:val="001423C3"/>
    <w:rsid w:val="0015089C"/>
    <w:rsid w:val="00156310"/>
    <w:rsid w:val="00166BBF"/>
    <w:rsid w:val="0017510A"/>
    <w:rsid w:val="00195CB2"/>
    <w:rsid w:val="001A6988"/>
    <w:rsid w:val="001C49A2"/>
    <w:rsid w:val="001D0B00"/>
    <w:rsid w:val="001E2D8D"/>
    <w:rsid w:val="001F334D"/>
    <w:rsid w:val="001F7E63"/>
    <w:rsid w:val="00212CD7"/>
    <w:rsid w:val="00244A99"/>
    <w:rsid w:val="00273D5A"/>
    <w:rsid w:val="002833EA"/>
    <w:rsid w:val="0028411C"/>
    <w:rsid w:val="002A41FC"/>
    <w:rsid w:val="002B2492"/>
    <w:rsid w:val="002D0F8C"/>
    <w:rsid w:val="002D1D18"/>
    <w:rsid w:val="002D3E14"/>
    <w:rsid w:val="002E6C18"/>
    <w:rsid w:val="002F15A5"/>
    <w:rsid w:val="002F15D0"/>
    <w:rsid w:val="00302B9B"/>
    <w:rsid w:val="00307BAF"/>
    <w:rsid w:val="00332992"/>
    <w:rsid w:val="003351EF"/>
    <w:rsid w:val="00354732"/>
    <w:rsid w:val="00363334"/>
    <w:rsid w:val="00374342"/>
    <w:rsid w:val="00374D3B"/>
    <w:rsid w:val="003B145B"/>
    <w:rsid w:val="003B7B38"/>
    <w:rsid w:val="003D3026"/>
    <w:rsid w:val="003E58D5"/>
    <w:rsid w:val="003F0F96"/>
    <w:rsid w:val="003F16A2"/>
    <w:rsid w:val="00407958"/>
    <w:rsid w:val="004363ED"/>
    <w:rsid w:val="00437E4E"/>
    <w:rsid w:val="00441C1A"/>
    <w:rsid w:val="00452C9A"/>
    <w:rsid w:val="00456D74"/>
    <w:rsid w:val="00484A0F"/>
    <w:rsid w:val="004C1AB8"/>
    <w:rsid w:val="004D4F75"/>
    <w:rsid w:val="004D7641"/>
    <w:rsid w:val="004E3391"/>
    <w:rsid w:val="004E49D6"/>
    <w:rsid w:val="004F0FD8"/>
    <w:rsid w:val="004F5B1B"/>
    <w:rsid w:val="00503DAF"/>
    <w:rsid w:val="00510A9E"/>
    <w:rsid w:val="00513CF4"/>
    <w:rsid w:val="0051414D"/>
    <w:rsid w:val="005204D3"/>
    <w:rsid w:val="00531EC1"/>
    <w:rsid w:val="0053391C"/>
    <w:rsid w:val="00541E51"/>
    <w:rsid w:val="005454C3"/>
    <w:rsid w:val="00547306"/>
    <w:rsid w:val="0055651A"/>
    <w:rsid w:val="00557A9C"/>
    <w:rsid w:val="00566FA1"/>
    <w:rsid w:val="005759C6"/>
    <w:rsid w:val="005767C5"/>
    <w:rsid w:val="00590399"/>
    <w:rsid w:val="005A1F01"/>
    <w:rsid w:val="005D5DA1"/>
    <w:rsid w:val="005E1ED3"/>
    <w:rsid w:val="005E405A"/>
    <w:rsid w:val="00617C2C"/>
    <w:rsid w:val="00630238"/>
    <w:rsid w:val="00632609"/>
    <w:rsid w:val="006368AE"/>
    <w:rsid w:val="00637607"/>
    <w:rsid w:val="00647B0D"/>
    <w:rsid w:val="00654A55"/>
    <w:rsid w:val="00656FCC"/>
    <w:rsid w:val="0066534B"/>
    <w:rsid w:val="00682900"/>
    <w:rsid w:val="006933F1"/>
    <w:rsid w:val="00697DF7"/>
    <w:rsid w:val="006D6066"/>
    <w:rsid w:val="006D7DE5"/>
    <w:rsid w:val="006E5AF9"/>
    <w:rsid w:val="00715FE0"/>
    <w:rsid w:val="0072576C"/>
    <w:rsid w:val="00734703"/>
    <w:rsid w:val="00743707"/>
    <w:rsid w:val="007455E1"/>
    <w:rsid w:val="00786D69"/>
    <w:rsid w:val="00795594"/>
    <w:rsid w:val="007977C4"/>
    <w:rsid w:val="007A4CFC"/>
    <w:rsid w:val="007A4E54"/>
    <w:rsid w:val="007C45EA"/>
    <w:rsid w:val="007D3316"/>
    <w:rsid w:val="007E001B"/>
    <w:rsid w:val="007E22E9"/>
    <w:rsid w:val="0080063E"/>
    <w:rsid w:val="0081668D"/>
    <w:rsid w:val="00824CF2"/>
    <w:rsid w:val="00826F16"/>
    <w:rsid w:val="0083124D"/>
    <w:rsid w:val="00833122"/>
    <w:rsid w:val="00834BCA"/>
    <w:rsid w:val="008455A0"/>
    <w:rsid w:val="00846A82"/>
    <w:rsid w:val="00866E76"/>
    <w:rsid w:val="00867A30"/>
    <w:rsid w:val="008805D2"/>
    <w:rsid w:val="008949AE"/>
    <w:rsid w:val="008B2516"/>
    <w:rsid w:val="008B378C"/>
    <w:rsid w:val="008B5CD5"/>
    <w:rsid w:val="008C3D9F"/>
    <w:rsid w:val="008D370D"/>
    <w:rsid w:val="008D44A0"/>
    <w:rsid w:val="008D4D6D"/>
    <w:rsid w:val="008D527A"/>
    <w:rsid w:val="008E11C4"/>
    <w:rsid w:val="008E3505"/>
    <w:rsid w:val="008E494E"/>
    <w:rsid w:val="008F046C"/>
    <w:rsid w:val="008F5249"/>
    <w:rsid w:val="00911926"/>
    <w:rsid w:val="009221DE"/>
    <w:rsid w:val="00956401"/>
    <w:rsid w:val="009843F8"/>
    <w:rsid w:val="00992CC5"/>
    <w:rsid w:val="009A63FC"/>
    <w:rsid w:val="009B64EA"/>
    <w:rsid w:val="009C4D02"/>
    <w:rsid w:val="009C7851"/>
    <w:rsid w:val="009D2797"/>
    <w:rsid w:val="009D6D57"/>
    <w:rsid w:val="009D7AF4"/>
    <w:rsid w:val="009F3073"/>
    <w:rsid w:val="009F7CDF"/>
    <w:rsid w:val="00A11146"/>
    <w:rsid w:val="00A12400"/>
    <w:rsid w:val="00A1258C"/>
    <w:rsid w:val="00A128A4"/>
    <w:rsid w:val="00A143FB"/>
    <w:rsid w:val="00A226E6"/>
    <w:rsid w:val="00A41127"/>
    <w:rsid w:val="00A444D7"/>
    <w:rsid w:val="00A71F05"/>
    <w:rsid w:val="00AA56C6"/>
    <w:rsid w:val="00AA6BBA"/>
    <w:rsid w:val="00AB7FA2"/>
    <w:rsid w:val="00AC0E74"/>
    <w:rsid w:val="00AD0677"/>
    <w:rsid w:val="00AE2166"/>
    <w:rsid w:val="00AF6011"/>
    <w:rsid w:val="00B06283"/>
    <w:rsid w:val="00B0693B"/>
    <w:rsid w:val="00B15181"/>
    <w:rsid w:val="00B17187"/>
    <w:rsid w:val="00B30DC0"/>
    <w:rsid w:val="00B401A8"/>
    <w:rsid w:val="00B479A7"/>
    <w:rsid w:val="00B50223"/>
    <w:rsid w:val="00B66509"/>
    <w:rsid w:val="00B710FA"/>
    <w:rsid w:val="00B955D6"/>
    <w:rsid w:val="00BA4115"/>
    <w:rsid w:val="00BA7C51"/>
    <w:rsid w:val="00BC07F1"/>
    <w:rsid w:val="00BE2DD5"/>
    <w:rsid w:val="00BF417F"/>
    <w:rsid w:val="00BF6751"/>
    <w:rsid w:val="00BF6876"/>
    <w:rsid w:val="00BF7792"/>
    <w:rsid w:val="00C06F56"/>
    <w:rsid w:val="00C21E9A"/>
    <w:rsid w:val="00C25F49"/>
    <w:rsid w:val="00C26228"/>
    <w:rsid w:val="00C40495"/>
    <w:rsid w:val="00C47736"/>
    <w:rsid w:val="00C67016"/>
    <w:rsid w:val="00C75C52"/>
    <w:rsid w:val="00C844A6"/>
    <w:rsid w:val="00C86B8F"/>
    <w:rsid w:val="00C879DE"/>
    <w:rsid w:val="00CA30F2"/>
    <w:rsid w:val="00CB448C"/>
    <w:rsid w:val="00CC1D40"/>
    <w:rsid w:val="00CD2DA3"/>
    <w:rsid w:val="00CD5F38"/>
    <w:rsid w:val="00CD67E0"/>
    <w:rsid w:val="00CE548F"/>
    <w:rsid w:val="00CF4D67"/>
    <w:rsid w:val="00CF6EA5"/>
    <w:rsid w:val="00D156CF"/>
    <w:rsid w:val="00D31219"/>
    <w:rsid w:val="00D351D4"/>
    <w:rsid w:val="00D369BC"/>
    <w:rsid w:val="00D36EDC"/>
    <w:rsid w:val="00D57EAD"/>
    <w:rsid w:val="00D67FF7"/>
    <w:rsid w:val="00D7641F"/>
    <w:rsid w:val="00D80989"/>
    <w:rsid w:val="00D8167B"/>
    <w:rsid w:val="00D86B2F"/>
    <w:rsid w:val="00DA76B4"/>
    <w:rsid w:val="00DC4FBE"/>
    <w:rsid w:val="00DC65E1"/>
    <w:rsid w:val="00DD7E6C"/>
    <w:rsid w:val="00DE24EA"/>
    <w:rsid w:val="00DF1AA5"/>
    <w:rsid w:val="00DF6576"/>
    <w:rsid w:val="00E15B82"/>
    <w:rsid w:val="00E3496F"/>
    <w:rsid w:val="00E42F1B"/>
    <w:rsid w:val="00E4370E"/>
    <w:rsid w:val="00E452F9"/>
    <w:rsid w:val="00E572D0"/>
    <w:rsid w:val="00E60EA2"/>
    <w:rsid w:val="00E62BA6"/>
    <w:rsid w:val="00E62F18"/>
    <w:rsid w:val="00E83F59"/>
    <w:rsid w:val="00E84EAE"/>
    <w:rsid w:val="00E86510"/>
    <w:rsid w:val="00E91490"/>
    <w:rsid w:val="00EA0C82"/>
    <w:rsid w:val="00EA6B1D"/>
    <w:rsid w:val="00EB230A"/>
    <w:rsid w:val="00EB342E"/>
    <w:rsid w:val="00EC0DB0"/>
    <w:rsid w:val="00EC1285"/>
    <w:rsid w:val="00EC56CD"/>
    <w:rsid w:val="00ED15BB"/>
    <w:rsid w:val="00ED60F7"/>
    <w:rsid w:val="00ED7C2C"/>
    <w:rsid w:val="00EE5FE8"/>
    <w:rsid w:val="00EF4AB2"/>
    <w:rsid w:val="00F27C93"/>
    <w:rsid w:val="00F56251"/>
    <w:rsid w:val="00F61BDD"/>
    <w:rsid w:val="00F62556"/>
    <w:rsid w:val="00F65DBD"/>
    <w:rsid w:val="00F6651D"/>
    <w:rsid w:val="00F72FCF"/>
    <w:rsid w:val="00F80708"/>
    <w:rsid w:val="00F80B67"/>
    <w:rsid w:val="00F80F3C"/>
    <w:rsid w:val="00F9405A"/>
    <w:rsid w:val="00F96351"/>
    <w:rsid w:val="00FA26AB"/>
    <w:rsid w:val="00FA6727"/>
    <w:rsid w:val="00FD3270"/>
    <w:rsid w:val="00FD697A"/>
    <w:rsid w:val="00FE3E95"/>
    <w:rsid w:val="00FF2A4C"/>
    <w:rsid w:val="75E2F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416C9A3"/>
  <w15:docId w15:val="{A9BA9F8B-658F-4412-810C-C6E3A4241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84EAE"/>
    <w:rPr>
      <w:lang w:val="en-US" w:eastAsia="en-US"/>
    </w:rPr>
  </w:style>
  <w:style w:type="paragraph" w:styleId="Heading1">
    <w:name w:val="heading 1"/>
    <w:basedOn w:val="Normal"/>
    <w:next w:val="Normal"/>
    <w:link w:val="Heading1Char"/>
    <w:qFormat/>
    <w:rsid w:val="00DA76B4"/>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6F70"/>
    <w:pPr>
      <w:keepNext/>
      <w:keepLines/>
      <w:spacing w:before="120" w:after="120" w:line="276" w:lineRule="auto"/>
      <w:outlineLvl w:val="1"/>
    </w:pPr>
    <w:rPr>
      <w:rFonts w:ascii="Arial Narrow" w:hAnsi="Arial Narrow" w:eastAsia="MS Gothic"/>
      <w:bCs/>
      <w:color w:val="002A5C"/>
      <w:sz w:val="28"/>
      <w:szCs w:val="26"/>
      <w:lang w:val="en-CA"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sid w:val="00374342"/>
    <w:rPr>
      <w:color w:val="800080"/>
      <w:u w:val="single"/>
    </w:rPr>
  </w:style>
  <w:style w:type="paragraph" w:styleId="BalloonText">
    <w:name w:val="Balloon Text"/>
    <w:basedOn w:val="Normal"/>
    <w:semiHidden/>
    <w:rsid w:val="00CE548F"/>
    <w:rPr>
      <w:rFonts w:ascii="Tahoma" w:hAnsi="Tahoma" w:cs="Tahoma"/>
      <w:sz w:val="16"/>
      <w:szCs w:val="16"/>
    </w:rPr>
  </w:style>
  <w:style w:type="table" w:styleId="TableGrid">
    <w:name w:val="Table Grid"/>
    <w:basedOn w:val="TableNormal"/>
    <w:uiPriority w:val="59"/>
    <w:rsid w:val="002F15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503DAF"/>
    <w:rPr>
      <w:lang w:val="en-US" w:eastAsia="en-US"/>
    </w:rPr>
  </w:style>
  <w:style w:type="paragraph" w:styleId="z-TopofForm">
    <w:name w:val="HTML Top of Form"/>
    <w:basedOn w:val="Normal"/>
    <w:next w:val="Normal"/>
    <w:link w:val="z-TopofFormChar"/>
    <w:hidden/>
    <w:rsid w:val="003B7B38"/>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rsid w:val="003B7B38"/>
    <w:rPr>
      <w:rFonts w:ascii="Arial" w:hAnsi="Arial" w:cs="Arial"/>
      <w:vanish/>
      <w:sz w:val="16"/>
      <w:szCs w:val="16"/>
      <w:lang w:val="en-US" w:eastAsia="en-US"/>
    </w:rPr>
  </w:style>
  <w:style w:type="paragraph" w:styleId="z-BottomofForm">
    <w:name w:val="HTML Bottom of Form"/>
    <w:basedOn w:val="Normal"/>
    <w:next w:val="Normal"/>
    <w:link w:val="z-BottomofFormChar"/>
    <w:hidden/>
    <w:rsid w:val="003B7B38"/>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rsid w:val="003B7B38"/>
    <w:rPr>
      <w:rFonts w:ascii="Arial" w:hAnsi="Arial" w:cs="Arial"/>
      <w:vanish/>
      <w:sz w:val="16"/>
      <w:szCs w:val="16"/>
      <w:lang w:val="en-US" w:eastAsia="en-US"/>
    </w:rPr>
  </w:style>
  <w:style w:type="character" w:styleId="PlaceholderText">
    <w:name w:val="Placeholder Text"/>
    <w:basedOn w:val="DefaultParagraphFont"/>
    <w:uiPriority w:val="99"/>
    <w:semiHidden/>
    <w:rsid w:val="00833122"/>
    <w:rPr>
      <w:color w:val="808080"/>
    </w:rPr>
  </w:style>
  <w:style w:type="paragraph" w:styleId="Subtitle">
    <w:name w:val="Subtitle"/>
    <w:basedOn w:val="Normal"/>
    <w:next w:val="Normal"/>
    <w:link w:val="SubtitleChar"/>
    <w:uiPriority w:val="11"/>
    <w:qFormat/>
    <w:rsid w:val="00EC0DB0"/>
    <w:pPr>
      <w:spacing w:after="60"/>
      <w:jc w:val="center"/>
      <w:outlineLvl w:val="1"/>
    </w:pPr>
    <w:rPr>
      <w:rFonts w:ascii="Cambria" w:hAnsi="Cambria"/>
      <w:sz w:val="24"/>
      <w:szCs w:val="24"/>
    </w:rPr>
  </w:style>
  <w:style w:type="character" w:styleId="SubtitleChar" w:customStyle="1">
    <w:name w:val="Subtitle Char"/>
    <w:basedOn w:val="DefaultParagraphFont"/>
    <w:link w:val="Subtitle"/>
    <w:uiPriority w:val="11"/>
    <w:rsid w:val="00EC0DB0"/>
    <w:rPr>
      <w:rFonts w:ascii="Cambria" w:hAnsi="Cambria"/>
      <w:sz w:val="24"/>
      <w:szCs w:val="24"/>
      <w:lang w:val="en-US" w:eastAsia="en-US"/>
    </w:rPr>
  </w:style>
  <w:style w:type="paragraph" w:styleId="ListParagraph">
    <w:name w:val="List Paragraph"/>
    <w:basedOn w:val="Normal"/>
    <w:uiPriority w:val="34"/>
    <w:qFormat/>
    <w:rsid w:val="00EC0DB0"/>
    <w:pPr>
      <w:ind w:left="720"/>
      <w:contextualSpacing/>
    </w:pPr>
  </w:style>
  <w:style w:type="table" w:styleId="TableColorful2">
    <w:name w:val="Table Colorful 2"/>
    <w:basedOn w:val="TableNormal"/>
    <w:rsid w:val="00654A55"/>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character" w:styleId="SubtleEmphasis">
    <w:name w:val="Subtle Emphasis"/>
    <w:basedOn w:val="DefaultParagraphFont"/>
    <w:uiPriority w:val="19"/>
    <w:qFormat/>
    <w:rsid w:val="00654A55"/>
    <w:rPr>
      <w:i/>
      <w:iCs/>
      <w:color w:val="808080" w:themeColor="text1" w:themeTint="7F"/>
    </w:rPr>
  </w:style>
  <w:style w:type="character" w:styleId="Strong">
    <w:name w:val="Strong"/>
    <w:basedOn w:val="DefaultParagraphFont"/>
    <w:qFormat/>
    <w:rsid w:val="00072C3E"/>
    <w:rPr>
      <w:b/>
      <w:bCs/>
    </w:rPr>
  </w:style>
  <w:style w:type="character" w:styleId="Heading1Char" w:customStyle="1">
    <w:name w:val="Heading 1 Char"/>
    <w:basedOn w:val="DefaultParagraphFont"/>
    <w:link w:val="Heading1"/>
    <w:rsid w:val="00DA76B4"/>
    <w:rPr>
      <w:rFonts w:asciiTheme="majorHAnsi" w:hAnsiTheme="majorHAnsi" w:eastAsiaTheme="majorEastAsia" w:cstheme="majorBidi"/>
      <w:b/>
      <w:bCs/>
      <w:color w:val="365F91" w:themeColor="accent1" w:themeShade="BF"/>
      <w:sz w:val="28"/>
      <w:szCs w:val="28"/>
      <w:lang w:val="en-US" w:eastAsia="en-US"/>
    </w:rPr>
  </w:style>
  <w:style w:type="table" w:styleId="MediumList2-Accent1">
    <w:name w:val="Medium List 2 Accent 1"/>
    <w:basedOn w:val="TableNormal"/>
    <w:uiPriority w:val="66"/>
    <w:rsid w:val="00212CD7"/>
    <w:rPr>
      <w:rFonts w:asciiTheme="majorHAnsi" w:hAnsiTheme="majorHAnsi" w:eastAsiaTheme="majorEastAsia" w:cstheme="majorBidi"/>
      <w:color w:val="000000" w:themeColor="text1"/>
      <w:sz w:val="22"/>
      <w:szCs w:val="22"/>
      <w:lang w:val="en-US" w:eastAsia="ja-JP"/>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212CD7"/>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HeaderChar" w:customStyle="1">
    <w:name w:val="Header Char"/>
    <w:basedOn w:val="DefaultParagraphFont"/>
    <w:link w:val="Header"/>
    <w:uiPriority w:val="99"/>
    <w:rsid w:val="00116F70"/>
    <w:rPr>
      <w:lang w:val="en-US" w:eastAsia="en-US"/>
    </w:rPr>
  </w:style>
  <w:style w:type="character" w:styleId="Heading2Char" w:customStyle="1">
    <w:name w:val="Heading 2 Char"/>
    <w:basedOn w:val="DefaultParagraphFont"/>
    <w:link w:val="Heading2"/>
    <w:uiPriority w:val="9"/>
    <w:rsid w:val="00116F70"/>
    <w:rPr>
      <w:rFonts w:ascii="Arial Narrow" w:hAnsi="Arial Narrow" w:eastAsia="MS Gothic"/>
      <w:bCs/>
      <w:color w:val="002A5C"/>
      <w:sz w:val="28"/>
      <w:szCs w:val="26"/>
    </w:rPr>
  </w:style>
  <w:style w:type="character" w:styleId="CommentReference">
    <w:name w:val="annotation reference"/>
    <w:basedOn w:val="DefaultParagraphFont"/>
    <w:uiPriority w:val="99"/>
    <w:semiHidden/>
    <w:unhideWhenUsed/>
    <w:rsid w:val="00A12400"/>
    <w:rPr>
      <w:sz w:val="16"/>
      <w:szCs w:val="16"/>
    </w:rPr>
  </w:style>
  <w:style w:type="paragraph" w:styleId="CommentText">
    <w:name w:val="annotation text"/>
    <w:basedOn w:val="Normal"/>
    <w:link w:val="CommentTextChar"/>
    <w:uiPriority w:val="99"/>
    <w:semiHidden/>
    <w:unhideWhenUsed/>
    <w:rsid w:val="00A12400"/>
    <w:pPr>
      <w:spacing w:before="120" w:after="120"/>
    </w:pPr>
    <w:rPr>
      <w:rFonts w:ascii="Arial" w:hAnsi="Arial" w:eastAsiaTheme="minorHAnsi" w:cstheme="minorBidi"/>
      <w:lang w:val="en-CA" w:eastAsia="en-CA"/>
    </w:rPr>
  </w:style>
  <w:style w:type="character" w:styleId="CommentTextChar" w:customStyle="1">
    <w:name w:val="Comment Text Char"/>
    <w:basedOn w:val="DefaultParagraphFont"/>
    <w:link w:val="CommentText"/>
    <w:uiPriority w:val="99"/>
    <w:semiHidden/>
    <w:rsid w:val="00A12400"/>
    <w:rPr>
      <w:rFonts w:ascii="Arial" w:hAnsi="Arial" w:eastAsiaTheme="minorHAnsi" w:cstheme="minorBidi"/>
    </w:rPr>
  </w:style>
  <w:style w:type="paragraph" w:styleId="CommentSubject">
    <w:name w:val="annotation subject"/>
    <w:basedOn w:val="CommentText"/>
    <w:next w:val="CommentText"/>
    <w:link w:val="CommentSubjectChar"/>
    <w:semiHidden/>
    <w:unhideWhenUsed/>
    <w:rsid w:val="00133210"/>
    <w:pPr>
      <w:spacing w:before="0" w:after="0"/>
    </w:pPr>
    <w:rPr>
      <w:rFonts w:ascii="Times New Roman" w:hAnsi="Times New Roman" w:eastAsia="Times New Roman" w:cs="Times New Roman"/>
      <w:b/>
      <w:bCs/>
      <w:lang w:val="en-US" w:eastAsia="en-US"/>
    </w:rPr>
  </w:style>
  <w:style w:type="character" w:styleId="CommentSubjectChar" w:customStyle="1">
    <w:name w:val="Comment Subject Char"/>
    <w:basedOn w:val="CommentTextChar"/>
    <w:link w:val="CommentSubject"/>
    <w:semiHidden/>
    <w:rsid w:val="00133210"/>
    <w:rPr>
      <w:rFonts w:ascii="Arial" w:hAnsi="Arial" w:eastAsiaTheme="minorHAnsi" w:cstheme="minorBidi"/>
      <w:b/>
      <w:bCs/>
      <w:lang w:val="en-US" w:eastAsia="en-US"/>
    </w:rPr>
  </w:style>
  <w:style w:type="character" w:styleId="UnresolvedMention1" w:customStyle="1">
    <w:name w:val="Unresolved Mention1"/>
    <w:basedOn w:val="DefaultParagraphFont"/>
    <w:uiPriority w:val="99"/>
    <w:semiHidden/>
    <w:unhideWhenUsed/>
    <w:rsid w:val="00547306"/>
    <w:rPr>
      <w:color w:val="605E5C"/>
      <w:shd w:val="clear" w:color="auto" w:fill="E1DFDD"/>
    </w:rPr>
  </w:style>
  <w:style w:type="table" w:styleId="TableGrid1" w:customStyle="1">
    <w:name w:val="Table Grid1"/>
    <w:basedOn w:val="TableNormal"/>
    <w:next w:val="TableGrid"/>
    <w:uiPriority w:val="39"/>
    <w:rsid w:val="00FE3E9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85646">
      <w:bodyDiv w:val="1"/>
      <w:marLeft w:val="0"/>
      <w:marRight w:val="0"/>
      <w:marTop w:val="0"/>
      <w:marBottom w:val="0"/>
      <w:divBdr>
        <w:top w:val="none" w:sz="0" w:space="0" w:color="auto"/>
        <w:left w:val="none" w:sz="0" w:space="0" w:color="auto"/>
        <w:bottom w:val="none" w:sz="0" w:space="0" w:color="auto"/>
        <w:right w:val="none" w:sz="0" w:space="0" w:color="auto"/>
      </w:divBdr>
    </w:div>
    <w:div w:id="795872084">
      <w:bodyDiv w:val="1"/>
      <w:marLeft w:val="0"/>
      <w:marRight w:val="0"/>
      <w:marTop w:val="0"/>
      <w:marBottom w:val="0"/>
      <w:divBdr>
        <w:top w:val="none" w:sz="0" w:space="0" w:color="auto"/>
        <w:left w:val="none" w:sz="0" w:space="0" w:color="auto"/>
        <w:bottom w:val="none" w:sz="0" w:space="0" w:color="auto"/>
        <w:right w:val="none" w:sz="0" w:space="0" w:color="auto"/>
      </w:divBdr>
    </w:div>
    <w:div w:id="13982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easi.its.utoronto.ca/administrative-web-services/employee-self-service-ess/" TargetMode="External" Id="rId8" /><Relationship Type="http://schemas.openxmlformats.org/officeDocument/2006/relationships/hyperlink" Target="mailto:RAISE@utoronto.ca"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yperlink" Target="https://easi.its.utoronto.ca/administrative-web-services/my-research-mr/"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onnaught.secretariat@utoronto.ca"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connaught.secretariat@utoronto.ca" TargetMode="External" Id="rId9" /><Relationship Type="http://schemas.openxmlformats.org/officeDocument/2006/relationships/hyperlink" Target="mailto:shanna.pritchard@utoronto.ca" TargetMode="External" Id="rId14" /><Relationship Type="http://schemas.openxmlformats.org/officeDocument/2006/relationships/customXml" Target="../customXml/item4.xml" Id="rId22" /><Relationship Type="http://schemas.openxmlformats.org/officeDocument/2006/relationships/hyperlink" Target="https://ediri.utoronto.ca/resources/" TargetMode="External" Id="Rf34d68a44af64cf0" /><Relationship Type="http://schemas.openxmlformats.org/officeDocument/2006/relationships/glossaryDocument" Target="glossary/document.xml" Id="Re307b1d641224b4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540fc0-0281-4345-b089-aa0280432e91}"/>
      </w:docPartPr>
      <w:docPartBody>
        <w:p w14:paraId="0AD4813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3" ma:contentTypeDescription="Create a new document." ma:contentTypeScope="" ma:versionID="335b110cb516dbfa6845e84d301c63d4">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859448de91e3e84df600f0c74973ef75"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ae269f-93ac-4658-a01e-0d9e1e9e452c">
      <Terms xmlns="http://schemas.microsoft.com/office/infopath/2007/PartnerControls"/>
    </lcf76f155ced4ddcb4097134ff3c332f>
    <TaxCatchAll xmlns="15087473-fe31-418c-9e91-47d9b4d2a980" xsi:nil="true"/>
    <Notes xmlns="21ae269f-93ac-4658-a01e-0d9e1e9e452c" xsi:nil="true"/>
  </documentManagement>
</p:properties>
</file>

<file path=customXml/itemProps1.xml><?xml version="1.0" encoding="utf-8"?>
<ds:datastoreItem xmlns:ds="http://schemas.openxmlformats.org/officeDocument/2006/customXml" ds:itemID="{F2F96718-7318-4880-83C1-94DB990FD005}">
  <ds:schemaRefs>
    <ds:schemaRef ds:uri="http://schemas.openxmlformats.org/officeDocument/2006/bibliography"/>
  </ds:schemaRefs>
</ds:datastoreItem>
</file>

<file path=customXml/itemProps2.xml><?xml version="1.0" encoding="utf-8"?>
<ds:datastoreItem xmlns:ds="http://schemas.openxmlformats.org/officeDocument/2006/customXml" ds:itemID="{4577C286-3D73-422D-8ED8-8B56826DE929}"/>
</file>

<file path=customXml/itemProps3.xml><?xml version="1.0" encoding="utf-8"?>
<ds:datastoreItem xmlns:ds="http://schemas.openxmlformats.org/officeDocument/2006/customXml" ds:itemID="{9BAA9306-1B6D-4961-8E81-7F584B52CE71}"/>
</file>

<file path=customXml/itemProps4.xml><?xml version="1.0" encoding="utf-8"?>
<ds:datastoreItem xmlns:ds="http://schemas.openxmlformats.org/officeDocument/2006/customXml" ds:itemID="{E7FBA78E-CDDB-495A-9077-0C5918DE40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Toronto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Ing</dc:creator>
  <cp:lastModifiedBy>Michael Hussey</cp:lastModifiedBy>
  <cp:revision>4</cp:revision>
  <cp:lastPrinted>2018-09-04T15:20:00Z</cp:lastPrinted>
  <dcterms:created xsi:type="dcterms:W3CDTF">2022-08-12T15:50:00Z</dcterms:created>
  <dcterms:modified xsi:type="dcterms:W3CDTF">2022-11-16T17:23:20Z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13033800</vt:r8>
  </property>
  <property fmtid="{D5CDD505-2E9C-101B-9397-08002B2CF9AE}" pid="4" name="MediaServiceImageTags">
    <vt:lpwstr/>
  </property>
</Properties>
</file>