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86161" w14:textId="77777777" w:rsidR="00C22670" w:rsidRPr="00FD7660" w:rsidRDefault="00946173" w:rsidP="00946173">
      <w:pPr>
        <w:pStyle w:val="Heading1"/>
        <w:spacing w:before="0"/>
        <w:jc w:val="center"/>
        <w:rPr>
          <w:rFonts w:asciiTheme="minorHAnsi" w:hAnsiTheme="minorHAnsi" w:cs="Times New Roman"/>
          <w:color w:val="auto"/>
        </w:rPr>
      </w:pPr>
      <w:r w:rsidRPr="00FD7660">
        <w:rPr>
          <w:rFonts w:asciiTheme="minorHAnsi" w:hAnsiTheme="minorHAnsi" w:cs="Times New Roman"/>
          <w:color w:val="auto"/>
        </w:rPr>
        <w:t xml:space="preserve">University of Toronto Internal Nomination Form: </w:t>
      </w:r>
      <w:r w:rsidRPr="00FD7660">
        <w:rPr>
          <w:rFonts w:asciiTheme="minorHAnsi" w:hAnsiTheme="minorHAnsi" w:cs="Times New Roman"/>
          <w:color w:val="auto"/>
        </w:rPr>
        <w:br/>
      </w:r>
      <w:r w:rsidR="00C07548" w:rsidRPr="00FD7660">
        <w:rPr>
          <w:rFonts w:asciiTheme="minorHAnsi" w:hAnsiTheme="minorHAnsi" w:cs="Times New Roman"/>
          <w:color w:val="auto"/>
        </w:rPr>
        <w:t xml:space="preserve">SSHRC </w:t>
      </w:r>
      <w:r w:rsidR="001B1F07">
        <w:rPr>
          <w:rFonts w:asciiTheme="minorHAnsi" w:hAnsiTheme="minorHAnsi" w:cs="Times New Roman"/>
          <w:color w:val="auto"/>
        </w:rPr>
        <w:t xml:space="preserve">Talent </w:t>
      </w:r>
      <w:r w:rsidR="00C07548" w:rsidRPr="00FD7660">
        <w:rPr>
          <w:rFonts w:asciiTheme="minorHAnsi" w:hAnsiTheme="minorHAnsi" w:cs="Times New Roman"/>
          <w:color w:val="auto"/>
        </w:rPr>
        <w:t>Award</w:t>
      </w:r>
    </w:p>
    <w:p w14:paraId="14BC98E3" w14:textId="02C863DE" w:rsidR="001B1F07" w:rsidRPr="001B1F07" w:rsidRDefault="00C07548" w:rsidP="53ADF876">
      <w:pPr>
        <w:pStyle w:val="NormalWeb"/>
        <w:shd w:val="clear" w:color="auto" w:fill="FFFFFF" w:themeFill="background1"/>
        <w:spacing w:before="150" w:beforeAutospacing="0" w:after="150" w:afterAutospacing="0"/>
        <w:rPr>
          <w:rFonts w:asciiTheme="minorHAnsi" w:hAnsiTheme="minorHAnsi"/>
          <w:color w:val="000000"/>
        </w:rPr>
      </w:pPr>
      <w:r>
        <w:br/>
      </w:r>
      <w:r w:rsidR="001B1F07" w:rsidRPr="53ADF876">
        <w:rPr>
          <w:rFonts w:asciiTheme="minorHAnsi" w:hAnsiTheme="minorHAnsi"/>
          <w:color w:val="000000" w:themeColor="text1"/>
        </w:rPr>
        <w:t xml:space="preserve">The </w:t>
      </w:r>
      <w:hyperlink r:id="rId7" w:anchor="talent">
        <w:r w:rsidR="001B1F07" w:rsidRPr="53ADF876">
          <w:rPr>
            <w:rStyle w:val="Hyperlink"/>
            <w:rFonts w:asciiTheme="minorHAnsi" w:hAnsiTheme="minorHAnsi"/>
          </w:rPr>
          <w:t>Talent Award</w:t>
        </w:r>
      </w:hyperlink>
      <w:r w:rsidR="001B1F07" w:rsidRPr="53ADF876">
        <w:rPr>
          <w:rFonts w:asciiTheme="minorHAnsi" w:hAnsiTheme="minorHAnsi"/>
          <w:color w:val="000000" w:themeColor="text1"/>
        </w:rPr>
        <w:t xml:space="preserve"> recognizes outstanding achievement by an </w:t>
      </w:r>
      <w:r w:rsidR="00A05563" w:rsidRPr="53ADF876">
        <w:rPr>
          <w:rFonts w:asciiTheme="minorHAnsi" w:hAnsiTheme="minorHAnsi"/>
          <w:color w:val="000000" w:themeColor="text1"/>
        </w:rPr>
        <w:t>individual who, on April 1, 202</w:t>
      </w:r>
      <w:r w:rsidR="002313FC">
        <w:rPr>
          <w:rFonts w:asciiTheme="minorHAnsi" w:hAnsiTheme="minorHAnsi"/>
          <w:color w:val="000000" w:themeColor="text1"/>
        </w:rPr>
        <w:t>5</w:t>
      </w:r>
      <w:r w:rsidR="001B1F07" w:rsidRPr="53ADF876">
        <w:rPr>
          <w:rFonts w:asciiTheme="minorHAnsi" w:hAnsiTheme="minorHAnsi"/>
          <w:color w:val="000000" w:themeColor="text1"/>
        </w:rPr>
        <w:t>, holds a SSHRC doctoral or postdoctoral fellowship or scholarship. This includes, but is not limited to, a Canada Graduate Scholarship, Vanier Canada Graduate Scholarship or Banting Postdoctoral Fellowship.</w:t>
      </w:r>
    </w:p>
    <w:p w14:paraId="2241FD5B" w14:textId="77777777" w:rsidR="00C07548" w:rsidRPr="001B1F07" w:rsidRDefault="001B1F07" w:rsidP="001B1F07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1B1F07">
        <w:rPr>
          <w:rFonts w:eastAsia="Times New Roman" w:cs="Times New Roman"/>
          <w:color w:val="000000"/>
          <w:sz w:val="24"/>
          <w:szCs w:val="24"/>
          <w:lang w:eastAsia="en-CA"/>
        </w:rPr>
        <w:t>The Talent Award is given to an individual who maintains academic excellence, has a talent for research and knowledge mobilization and has demonstrated clear potential to be a future leader within and/or outside the academic sector.</w:t>
      </w:r>
    </w:p>
    <w:p w14:paraId="58A14B12" w14:textId="48CB29C7" w:rsidR="00FD7660" w:rsidRDefault="00D426AE" w:rsidP="53ADF876">
      <w:pPr>
        <w:pStyle w:val="NormalWeb"/>
        <w:shd w:val="clear" w:color="auto" w:fill="FFFFFF" w:themeFill="background1"/>
        <w:spacing w:before="150" w:beforeAutospacing="0" w:after="150" w:afterAutospacing="0" w:line="288" w:lineRule="atLeast"/>
        <w:rPr>
          <w:rFonts w:ascii="Calibri" w:hAnsi="Calibri" w:cs="Arial"/>
          <w:i/>
          <w:iCs/>
          <w:color w:val="000000"/>
        </w:rPr>
      </w:pPr>
      <w:r w:rsidRPr="53ADF876">
        <w:rPr>
          <w:rFonts w:asciiTheme="minorHAnsi" w:hAnsiTheme="minorHAnsi"/>
          <w:i/>
          <w:iCs/>
          <w:color w:val="000000" w:themeColor="text1"/>
        </w:rPr>
        <w:t xml:space="preserve">To put forward a candidate </w:t>
      </w:r>
      <w:r w:rsidR="00575E06" w:rsidRPr="53ADF876">
        <w:rPr>
          <w:rFonts w:asciiTheme="minorHAnsi" w:hAnsiTheme="minorHAnsi"/>
          <w:i/>
          <w:iCs/>
          <w:color w:val="000000" w:themeColor="text1"/>
        </w:rPr>
        <w:t>for consideration as U</w:t>
      </w:r>
      <w:r w:rsidR="001B1F07" w:rsidRPr="53ADF876">
        <w:rPr>
          <w:rFonts w:asciiTheme="minorHAnsi" w:hAnsiTheme="minorHAnsi"/>
          <w:i/>
          <w:iCs/>
          <w:color w:val="000000" w:themeColor="text1"/>
        </w:rPr>
        <w:t xml:space="preserve"> </w:t>
      </w:r>
      <w:r w:rsidR="00575E06" w:rsidRPr="53ADF876">
        <w:rPr>
          <w:rFonts w:asciiTheme="minorHAnsi" w:hAnsiTheme="minorHAnsi"/>
          <w:i/>
          <w:iCs/>
          <w:color w:val="000000" w:themeColor="text1"/>
        </w:rPr>
        <w:t>of</w:t>
      </w:r>
      <w:r w:rsidR="001B1F07" w:rsidRPr="53ADF876">
        <w:rPr>
          <w:rFonts w:asciiTheme="minorHAnsi" w:hAnsiTheme="minorHAnsi"/>
          <w:i/>
          <w:iCs/>
          <w:color w:val="000000" w:themeColor="text1"/>
        </w:rPr>
        <w:t xml:space="preserve"> </w:t>
      </w:r>
      <w:r w:rsidR="00A05563" w:rsidRPr="53ADF876">
        <w:rPr>
          <w:rFonts w:asciiTheme="minorHAnsi" w:hAnsiTheme="minorHAnsi"/>
          <w:i/>
          <w:iCs/>
          <w:color w:val="000000" w:themeColor="text1"/>
        </w:rPr>
        <w:t>T’s 202</w:t>
      </w:r>
      <w:r w:rsidR="002313FC">
        <w:rPr>
          <w:rFonts w:asciiTheme="minorHAnsi" w:hAnsiTheme="minorHAnsi"/>
          <w:i/>
          <w:iCs/>
          <w:color w:val="000000" w:themeColor="text1"/>
        </w:rPr>
        <w:t>5</w:t>
      </w:r>
      <w:r w:rsidR="001B1F07" w:rsidRPr="53ADF876">
        <w:rPr>
          <w:rFonts w:asciiTheme="minorHAnsi" w:hAnsiTheme="minorHAnsi"/>
          <w:i/>
          <w:iCs/>
          <w:color w:val="000000" w:themeColor="text1"/>
        </w:rPr>
        <w:t xml:space="preserve"> Talent</w:t>
      </w:r>
      <w:r w:rsidRPr="53ADF876">
        <w:rPr>
          <w:rFonts w:asciiTheme="minorHAnsi" w:hAnsiTheme="minorHAnsi"/>
          <w:i/>
          <w:iCs/>
          <w:color w:val="000000" w:themeColor="text1"/>
        </w:rPr>
        <w:t xml:space="preserve"> Award nominee, please respond to the following questions in </w:t>
      </w:r>
      <w:r w:rsidRPr="53ADF876">
        <w:rPr>
          <w:rFonts w:asciiTheme="minorHAnsi" w:hAnsiTheme="minorHAnsi"/>
          <w:i/>
          <w:iCs/>
          <w:color w:val="000000" w:themeColor="text1"/>
          <w:u w:val="single"/>
        </w:rPr>
        <w:t>no more than 2 pages</w:t>
      </w:r>
      <w:r w:rsidR="009376A7" w:rsidRPr="53ADF876">
        <w:rPr>
          <w:rFonts w:asciiTheme="minorHAnsi" w:hAnsiTheme="minorHAnsi"/>
          <w:i/>
          <w:iCs/>
          <w:color w:val="000000" w:themeColor="text1"/>
        </w:rPr>
        <w:t xml:space="preserve"> and append the nominee’s CV.</w:t>
      </w:r>
      <w:r w:rsidR="00FD7660" w:rsidRPr="53ADF876">
        <w:rPr>
          <w:rFonts w:ascii="Calibri" w:hAnsi="Calibri" w:cs="Arial"/>
          <w:i/>
          <w:iCs/>
          <w:color w:val="000000" w:themeColor="text1"/>
        </w:rPr>
        <w:t xml:space="preserve"> </w:t>
      </w:r>
    </w:p>
    <w:p w14:paraId="3EC9E887" w14:textId="77777777" w:rsidR="00FD7660" w:rsidRDefault="00FD7660" w:rsidP="00FD7660">
      <w:pPr>
        <w:pStyle w:val="NormalWeb"/>
        <w:shd w:val="clear" w:color="auto" w:fill="FFFFFF"/>
        <w:spacing w:before="150" w:beforeAutospacing="0" w:after="150" w:afterAutospacing="0" w:line="288" w:lineRule="atLeast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Nominee: _____________________________________________________________________</w:t>
      </w:r>
    </w:p>
    <w:p w14:paraId="62EA479A" w14:textId="77777777" w:rsidR="00FD7660" w:rsidRPr="000C45C6" w:rsidRDefault="00FD7660" w:rsidP="00FD7660">
      <w:pPr>
        <w:pStyle w:val="NormalWeb"/>
        <w:shd w:val="clear" w:color="auto" w:fill="FFFFFF"/>
        <w:spacing w:before="150" w:beforeAutospacing="0" w:after="150" w:afterAutospacing="0" w:line="288" w:lineRule="atLeast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Nominator: ____________________________________________________________________</w:t>
      </w:r>
    </w:p>
    <w:p w14:paraId="50C9C080" w14:textId="77777777" w:rsidR="001B1F07" w:rsidRDefault="00946173" w:rsidP="004D7E9B">
      <w:pPr>
        <w:shd w:val="clear" w:color="auto" w:fill="FFFFFF"/>
        <w:spacing w:after="0" w:line="240" w:lineRule="auto"/>
        <w:ind w:right="-108"/>
        <w:contextualSpacing/>
        <w:rPr>
          <w:rFonts w:cs="Times New Roman"/>
          <w:sz w:val="24"/>
          <w:szCs w:val="24"/>
        </w:rPr>
      </w:pPr>
      <w:r w:rsidRPr="00FD7660">
        <w:rPr>
          <w:rFonts w:eastAsia="Calibri"/>
          <w:color w:val="000000"/>
          <w:sz w:val="24"/>
          <w:szCs w:val="24"/>
        </w:rPr>
        <w:br/>
      </w:r>
      <w:r w:rsidR="00C07548" w:rsidRPr="00FD7660">
        <w:rPr>
          <w:rFonts w:eastAsia="Calibri"/>
          <w:color w:val="000000"/>
          <w:sz w:val="24"/>
          <w:szCs w:val="24"/>
        </w:rPr>
        <w:t>1</w:t>
      </w:r>
      <w:r w:rsidR="003F7244" w:rsidRPr="00FD7660">
        <w:rPr>
          <w:rFonts w:eastAsia="Calibri"/>
          <w:color w:val="000000"/>
          <w:sz w:val="24"/>
          <w:szCs w:val="24"/>
        </w:rPr>
        <w:t>. D</w:t>
      </w:r>
      <w:r w:rsidRPr="00FD7660">
        <w:rPr>
          <w:rFonts w:eastAsia="Calibri"/>
          <w:color w:val="000000"/>
          <w:sz w:val="24"/>
          <w:szCs w:val="24"/>
        </w:rPr>
        <w:t>escribe the nominee’</w:t>
      </w:r>
      <w:r w:rsidR="00C07548" w:rsidRPr="00FD7660">
        <w:rPr>
          <w:rFonts w:eastAsia="Calibri"/>
          <w:color w:val="000000"/>
          <w:sz w:val="24"/>
          <w:szCs w:val="24"/>
        </w:rPr>
        <w:t xml:space="preserve">s </w:t>
      </w:r>
      <w:r w:rsidR="001B1F07">
        <w:rPr>
          <w:rFonts w:eastAsia="Calibri"/>
          <w:color w:val="000000"/>
          <w:sz w:val="24"/>
          <w:szCs w:val="24"/>
        </w:rPr>
        <w:t xml:space="preserve">body of academic achievement and research, commenting on the originality and significance of the research and quality of publications relative to career stage. </w:t>
      </w:r>
      <w:r w:rsidR="004D7E9B" w:rsidRPr="00FD7660">
        <w:rPr>
          <w:rFonts w:eastAsia="Calibri" w:cs="Times New Roman"/>
          <w:color w:val="000000"/>
          <w:sz w:val="24"/>
          <w:szCs w:val="24"/>
        </w:rPr>
        <w:br/>
      </w:r>
      <w:r w:rsidR="004D7E9B" w:rsidRPr="00FD7660">
        <w:rPr>
          <w:rFonts w:eastAsia="Calibri" w:cs="Times New Roman"/>
          <w:color w:val="000000"/>
          <w:sz w:val="24"/>
          <w:szCs w:val="24"/>
        </w:rPr>
        <w:br/>
      </w:r>
      <w:r w:rsidR="004D7E9B" w:rsidRPr="00FD7660">
        <w:rPr>
          <w:rFonts w:eastAsia="Calibri" w:cs="Times New Roman"/>
          <w:color w:val="000000"/>
          <w:sz w:val="24"/>
          <w:szCs w:val="24"/>
        </w:rPr>
        <w:br/>
      </w:r>
      <w:r w:rsidR="004D7E9B" w:rsidRPr="00FD7660">
        <w:rPr>
          <w:rFonts w:eastAsia="Calibri" w:cs="Times New Roman"/>
          <w:color w:val="000000"/>
          <w:sz w:val="24"/>
          <w:szCs w:val="24"/>
        </w:rPr>
        <w:br/>
      </w:r>
      <w:r w:rsidR="00C07548" w:rsidRPr="00FD7660">
        <w:rPr>
          <w:rFonts w:cs="Times New Roman"/>
          <w:sz w:val="24"/>
          <w:szCs w:val="24"/>
        </w:rPr>
        <w:t xml:space="preserve">2. </w:t>
      </w:r>
      <w:r w:rsidR="001B1F07">
        <w:rPr>
          <w:rFonts w:cs="Times New Roman"/>
          <w:sz w:val="24"/>
          <w:szCs w:val="24"/>
        </w:rPr>
        <w:t xml:space="preserve">Comment on the nominee’s ability and commitment to communicate research results within </w:t>
      </w:r>
      <w:r w:rsidR="00C60E05">
        <w:rPr>
          <w:rFonts w:cs="Times New Roman"/>
          <w:sz w:val="24"/>
          <w:szCs w:val="24"/>
        </w:rPr>
        <w:t>and/or beyond the academic community; if possible, provide evidence of the impact of the nominee’s work within or beyond their field of research.</w:t>
      </w:r>
    </w:p>
    <w:p w14:paraId="66EADB5E" w14:textId="77777777" w:rsidR="001B1F07" w:rsidRDefault="001B1F07" w:rsidP="004D7E9B">
      <w:pPr>
        <w:shd w:val="clear" w:color="auto" w:fill="FFFFFF"/>
        <w:spacing w:after="0" w:line="240" w:lineRule="auto"/>
        <w:ind w:right="-108"/>
        <w:contextualSpacing/>
        <w:rPr>
          <w:rFonts w:cs="Times New Roman"/>
          <w:sz w:val="24"/>
          <w:szCs w:val="24"/>
        </w:rPr>
      </w:pPr>
    </w:p>
    <w:p w14:paraId="5AEEA26D" w14:textId="45DF3DF6" w:rsidR="00C60E05" w:rsidRPr="00C60E05" w:rsidRDefault="004D7E9B" w:rsidP="53ADF876">
      <w:pPr>
        <w:shd w:val="clear" w:color="auto" w:fill="FFFFFF" w:themeFill="background1"/>
        <w:spacing w:after="0" w:line="240" w:lineRule="auto"/>
        <w:ind w:right="-108"/>
        <w:contextualSpacing/>
      </w:pPr>
      <w:r>
        <w:br/>
      </w:r>
      <w:r>
        <w:br/>
      </w:r>
      <w:r w:rsidR="00C60E05" w:rsidRPr="53ADF876">
        <w:rPr>
          <w:rFonts w:cs="Times New Roman"/>
          <w:sz w:val="24"/>
          <w:szCs w:val="24"/>
        </w:rPr>
        <w:t>3</w:t>
      </w:r>
      <w:r w:rsidR="003F7244" w:rsidRPr="53ADF876">
        <w:rPr>
          <w:rFonts w:cs="Times New Roman"/>
          <w:sz w:val="24"/>
          <w:szCs w:val="24"/>
        </w:rPr>
        <w:t>. C</w:t>
      </w:r>
      <w:r w:rsidR="00C07548" w:rsidRPr="53ADF876">
        <w:rPr>
          <w:rFonts w:cs="Times New Roman"/>
          <w:sz w:val="24"/>
          <w:szCs w:val="24"/>
        </w:rPr>
        <w:t xml:space="preserve">omment on the </w:t>
      </w:r>
      <w:r w:rsidR="00C07548" w:rsidRPr="53ADF876">
        <w:rPr>
          <w:rFonts w:cs="Times New Roman"/>
          <w:color w:val="000000" w:themeColor="text1"/>
          <w:sz w:val="24"/>
          <w:szCs w:val="24"/>
        </w:rPr>
        <w:t xml:space="preserve">level of engagement and quality of training and mentoring that the nominee has provided to students, emerging scholars and participants, relative to the nominee's career level. </w:t>
      </w:r>
      <w:r>
        <w:br/>
      </w:r>
      <w:r>
        <w:br/>
      </w:r>
      <w:r w:rsidR="00880C4F">
        <w:br/>
      </w:r>
    </w:p>
    <w:p w14:paraId="0FDA246A" w14:textId="2951602B" w:rsidR="007B2B0D" w:rsidRPr="00C60E05" w:rsidRDefault="00C60E05" w:rsidP="00C60E05">
      <w:pPr>
        <w:shd w:val="clear" w:color="auto" w:fill="FFFFFF"/>
        <w:spacing w:after="0" w:line="240" w:lineRule="auto"/>
        <w:ind w:right="-108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Comment on the nominee’s overall demonstrated potential for leadership and societal contributions within and/or beyond the academic community.</w:t>
      </w:r>
      <w:r w:rsidR="004D7E9B" w:rsidRPr="00FD7660">
        <w:rPr>
          <w:rFonts w:eastAsia="Calibri" w:cs="Times New Roman"/>
          <w:color w:val="000000"/>
          <w:sz w:val="24"/>
          <w:szCs w:val="24"/>
        </w:rPr>
        <w:br/>
      </w:r>
      <w:r w:rsidR="00880C4F">
        <w:rPr>
          <w:rFonts w:cs="Times New Roman"/>
          <w:sz w:val="24"/>
          <w:szCs w:val="24"/>
        </w:rPr>
        <w:br/>
      </w:r>
      <w:r w:rsidR="00880C4F">
        <w:rPr>
          <w:rFonts w:cs="Times New Roman"/>
          <w:sz w:val="24"/>
          <w:szCs w:val="24"/>
        </w:rPr>
        <w:br/>
      </w:r>
      <w:r w:rsidR="007D634A">
        <w:rPr>
          <w:rFonts w:cs="Times New Roman"/>
          <w:sz w:val="24"/>
          <w:szCs w:val="24"/>
        </w:rPr>
        <w:br/>
      </w:r>
      <w:r w:rsidR="007D634A">
        <w:rPr>
          <w:rFonts w:cs="Times New Roman"/>
          <w:sz w:val="24"/>
          <w:szCs w:val="24"/>
        </w:rPr>
        <w:br/>
      </w:r>
      <w:r w:rsidR="007D634A">
        <w:rPr>
          <w:rFonts w:cs="Times New Roman"/>
          <w:sz w:val="24"/>
          <w:szCs w:val="24"/>
        </w:rPr>
        <w:br/>
      </w:r>
      <w:r w:rsidR="007D634A">
        <w:rPr>
          <w:rFonts w:cs="Times New Roman"/>
          <w:sz w:val="24"/>
          <w:szCs w:val="24"/>
        </w:rPr>
        <w:br/>
      </w:r>
    </w:p>
    <w:p w14:paraId="3EB3B0CD" w14:textId="51B6874F" w:rsidR="00946173" w:rsidRPr="00190E57" w:rsidRDefault="007B2B0D" w:rsidP="53ADF876">
      <w:pPr>
        <w:rPr>
          <w:rFonts w:cs="Times New Roman"/>
          <w:b/>
          <w:bCs/>
          <w:sz w:val="24"/>
          <w:szCs w:val="24"/>
        </w:rPr>
      </w:pPr>
      <w:r w:rsidRPr="53ADF876">
        <w:rPr>
          <w:rFonts w:cs="Times New Roman"/>
          <w:b/>
          <w:bCs/>
          <w:sz w:val="24"/>
          <w:szCs w:val="24"/>
        </w:rPr>
        <w:t xml:space="preserve">Deadline for submission to </w:t>
      </w:r>
      <w:hyperlink r:id="rId8">
        <w:r w:rsidRPr="53ADF876">
          <w:rPr>
            <w:rStyle w:val="Hyperlink"/>
            <w:rFonts w:cs="Times New Roman"/>
            <w:b/>
            <w:bCs/>
            <w:sz w:val="24"/>
            <w:szCs w:val="24"/>
          </w:rPr>
          <w:t>vpri.awards@utoronto.ca</w:t>
        </w:r>
      </w:hyperlink>
      <w:r w:rsidRPr="53ADF876">
        <w:rPr>
          <w:rFonts w:cs="Times New Roman"/>
          <w:b/>
          <w:bCs/>
          <w:sz w:val="24"/>
          <w:szCs w:val="24"/>
        </w:rPr>
        <w:t xml:space="preserve">: </w:t>
      </w:r>
      <w:r w:rsidR="002377D6" w:rsidRPr="53ADF876">
        <w:rPr>
          <w:b/>
          <w:bCs/>
          <w:sz w:val="24"/>
          <w:szCs w:val="24"/>
          <w:u w:val="single"/>
        </w:rPr>
        <w:t>5</w:t>
      </w:r>
      <w:r w:rsidR="00575E06" w:rsidRPr="53ADF876">
        <w:rPr>
          <w:b/>
          <w:bCs/>
          <w:sz w:val="24"/>
          <w:szCs w:val="24"/>
          <w:u w:val="single"/>
        </w:rPr>
        <w:t xml:space="preserve">:00pm, </w:t>
      </w:r>
      <w:r w:rsidR="00880C4F">
        <w:rPr>
          <w:b/>
          <w:bCs/>
          <w:sz w:val="24"/>
          <w:szCs w:val="24"/>
          <w:u w:val="single"/>
        </w:rPr>
        <w:t xml:space="preserve">Friday, February </w:t>
      </w:r>
      <w:r w:rsidR="002313FC">
        <w:rPr>
          <w:b/>
          <w:bCs/>
          <w:sz w:val="24"/>
          <w:szCs w:val="24"/>
          <w:u w:val="single"/>
        </w:rPr>
        <w:t>7</w:t>
      </w:r>
      <w:r w:rsidR="00880C4F">
        <w:rPr>
          <w:b/>
          <w:bCs/>
          <w:sz w:val="24"/>
          <w:szCs w:val="24"/>
          <w:u w:val="single"/>
        </w:rPr>
        <w:t>, 202</w:t>
      </w:r>
      <w:r w:rsidR="002313FC">
        <w:rPr>
          <w:b/>
          <w:bCs/>
          <w:sz w:val="24"/>
          <w:szCs w:val="24"/>
          <w:u w:val="single"/>
        </w:rPr>
        <w:t>5</w:t>
      </w:r>
      <w:r w:rsidR="00575E06" w:rsidRPr="53ADF876">
        <w:rPr>
          <w:b/>
          <w:bCs/>
          <w:sz w:val="24"/>
          <w:szCs w:val="24"/>
        </w:rPr>
        <w:t>.</w:t>
      </w:r>
    </w:p>
    <w:sectPr w:rsidR="00946173" w:rsidRPr="00190E57" w:rsidSect="00FD7660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73"/>
    <w:rsid w:val="00064D10"/>
    <w:rsid w:val="000E37C3"/>
    <w:rsid w:val="000E703E"/>
    <w:rsid w:val="00190E57"/>
    <w:rsid w:val="001A1B54"/>
    <w:rsid w:val="001A7881"/>
    <w:rsid w:val="001B1F07"/>
    <w:rsid w:val="001B4996"/>
    <w:rsid w:val="002313FC"/>
    <w:rsid w:val="002377D6"/>
    <w:rsid w:val="002A1650"/>
    <w:rsid w:val="003D1211"/>
    <w:rsid w:val="003F7244"/>
    <w:rsid w:val="00430EF5"/>
    <w:rsid w:val="004D7E9B"/>
    <w:rsid w:val="005202B3"/>
    <w:rsid w:val="00575E06"/>
    <w:rsid w:val="007B2B0D"/>
    <w:rsid w:val="007D634A"/>
    <w:rsid w:val="008338D7"/>
    <w:rsid w:val="00880C4F"/>
    <w:rsid w:val="009376A7"/>
    <w:rsid w:val="00946173"/>
    <w:rsid w:val="00A05563"/>
    <w:rsid w:val="00BB53F0"/>
    <w:rsid w:val="00C07548"/>
    <w:rsid w:val="00C22670"/>
    <w:rsid w:val="00C60E05"/>
    <w:rsid w:val="00D426AE"/>
    <w:rsid w:val="00D93A4E"/>
    <w:rsid w:val="00E00A55"/>
    <w:rsid w:val="00E8161E"/>
    <w:rsid w:val="00F044A9"/>
    <w:rsid w:val="00F841C6"/>
    <w:rsid w:val="00FD7660"/>
    <w:rsid w:val="0CFB04E8"/>
    <w:rsid w:val="3DDB2DC7"/>
    <w:rsid w:val="5146425F"/>
    <w:rsid w:val="53ADF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B3C9"/>
  <w15:docId w15:val="{BF6287AB-C042-4997-AEDB-9C71C5F1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1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1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C0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rsid w:val="00C07548"/>
  </w:style>
  <w:style w:type="character" w:styleId="Hyperlink">
    <w:name w:val="Hyperlink"/>
    <w:basedOn w:val="DefaultParagraphFont"/>
    <w:uiPriority w:val="99"/>
    <w:unhideWhenUsed/>
    <w:rsid w:val="001B49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ri.awards@utoronto.c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sshrc-crsh.gc.ca/funding-financement/programs-programmes/impact_awards-prix_impacts-eng.aspx?pedisable=tr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87473-fe31-418c-9e91-47d9b4d2a980" xsi:nil="true"/>
    <lcf76f155ced4ddcb4097134ff3c332f xmlns="fe417f3e-4d41-47ee-ab1f-6e0494c177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CE5477C331941AE1739D9F1098349" ma:contentTypeVersion="13" ma:contentTypeDescription="Create a new document." ma:contentTypeScope="" ma:versionID="c44dfc35df72c4a4d0e7b19d73ab5816">
  <xsd:schema xmlns:xsd="http://www.w3.org/2001/XMLSchema" xmlns:xs="http://www.w3.org/2001/XMLSchema" xmlns:p="http://schemas.microsoft.com/office/2006/metadata/properties" xmlns:ns2="fe417f3e-4d41-47ee-ab1f-6e0494c17715" xmlns:ns3="15087473-fe31-418c-9e91-47d9b4d2a980" targetNamespace="http://schemas.microsoft.com/office/2006/metadata/properties" ma:root="true" ma:fieldsID="26f133ed57696c6f1b72e65ccc410468" ns2:_="" ns3:_="">
    <xsd:import namespace="fe417f3e-4d41-47ee-ab1f-6e0494c17715"/>
    <xsd:import namespace="15087473-fe31-418c-9e91-47d9b4d2a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17f3e-4d41-47ee-ab1f-6e0494c17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7473-fe31-418c-9e91-47d9b4d2a9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49533d-e55f-4cc9-af51-45fdf82b88fc}" ma:internalName="TaxCatchAll" ma:showField="CatchAllData" ma:web="15087473-fe31-418c-9e91-47d9b4d2a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08F41-1F0E-4300-B252-AAB346ABBF35}">
  <ds:schemaRefs>
    <ds:schemaRef ds:uri="http://schemas.microsoft.com/office/2006/metadata/properties"/>
    <ds:schemaRef ds:uri="http://schemas.microsoft.com/office/infopath/2007/PartnerControls"/>
    <ds:schemaRef ds:uri="15087473-fe31-418c-9e91-47d9b4d2a980"/>
    <ds:schemaRef ds:uri="fe417f3e-4d41-47ee-ab1f-6e0494c17715"/>
  </ds:schemaRefs>
</ds:datastoreItem>
</file>

<file path=customXml/itemProps2.xml><?xml version="1.0" encoding="utf-8"?>
<ds:datastoreItem xmlns:ds="http://schemas.openxmlformats.org/officeDocument/2006/customXml" ds:itemID="{005AFF2F-A3D0-4126-A1ED-44ED3A85C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09722-FD45-454D-89C5-DBC071969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17f3e-4d41-47ee-ab1f-6e0494c17715"/>
    <ds:schemaRef ds:uri="15087473-fe31-418c-9e91-47d9b4d2a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Company>University of Toronto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Carson</dc:creator>
  <cp:lastModifiedBy>Sarah Carson</cp:lastModifiedBy>
  <cp:revision>3</cp:revision>
  <dcterms:created xsi:type="dcterms:W3CDTF">2024-12-06T18:58:00Z</dcterms:created>
  <dcterms:modified xsi:type="dcterms:W3CDTF">2024-12-06T18:58:00Z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0x010100625CE5477C331941AE1739D9F1098349</vt:lpwstr>
  </property>
  <property fmtid="{D5CDD505-2E9C-101B-9397-08002B2CF9AE}" pid="3" name="Order">
    <vt:r8>1897600</vt:r8>
  </property>
  <property fmtid="{D5CDD505-2E9C-101B-9397-08002B2CF9AE}" pid="4" name="MediaServiceImageTags">
    <vt:lpwstr/>
  </property>
</Properties>
</file>